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22"/>
        <w:gridCol w:w="5449"/>
      </w:tblGrid>
      <w:tr w:rsidR="00422C47" w:rsidTr="00B50A7A">
        <w:tc>
          <w:tcPr>
            <w:tcW w:w="4248" w:type="dxa"/>
          </w:tcPr>
          <w:p w:rsidR="00422C47" w:rsidRDefault="00422C47" w:rsidP="00B50A7A">
            <w:pPr>
              <w:tabs>
                <w:tab w:val="left" w:pos="4672"/>
                <w:tab w:val="left" w:pos="9344"/>
              </w:tabs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422C47" w:rsidRPr="000C4135" w:rsidRDefault="00422C47" w:rsidP="00B50A7A">
            <w:pPr>
              <w:jc w:val="right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Фонд «Общественный вердикт»</w:t>
            </w:r>
          </w:p>
          <w:p w:rsidR="00422C47" w:rsidRPr="000C4135" w:rsidRDefault="00422C47" w:rsidP="00B50A7A">
            <w:pPr>
              <w:jc w:val="right"/>
              <w:rPr>
                <w:rFonts w:ascii="Tahoma" w:hAnsi="Tahoma" w:cs="Tahoma"/>
                <w:sz w:val="20"/>
              </w:rPr>
            </w:pPr>
            <w:r w:rsidRPr="000C4135">
              <w:rPr>
                <w:rFonts w:ascii="Tahoma" w:hAnsi="Tahoma" w:cs="Tahoma"/>
                <w:sz w:val="20"/>
              </w:rPr>
              <w:t xml:space="preserve">16/1 Хохловский </w:t>
            </w:r>
            <w:r>
              <w:rPr>
                <w:rFonts w:ascii="Tahoma" w:hAnsi="Tahoma" w:cs="Tahoma"/>
                <w:sz w:val="20"/>
              </w:rPr>
              <w:t>пер</w:t>
            </w:r>
            <w:r w:rsidRPr="000C4135">
              <w:rPr>
                <w:rFonts w:ascii="Tahoma" w:hAnsi="Tahoma" w:cs="Tahoma"/>
                <w:sz w:val="20"/>
              </w:rPr>
              <w:t>.</w:t>
            </w:r>
          </w:p>
          <w:p w:rsidR="00422C47" w:rsidRDefault="00422C47" w:rsidP="00B50A7A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Москва, 109028,Россия</w:t>
            </w:r>
          </w:p>
          <w:p w:rsidR="00422C47" w:rsidRPr="000C4135" w:rsidRDefault="00422C47" w:rsidP="00B50A7A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Тел/факс: +7-495-916-1199</w:t>
            </w:r>
          </w:p>
          <w:p w:rsidR="00422C47" w:rsidRPr="008937CB" w:rsidRDefault="00C66A07" w:rsidP="00B50A7A">
            <w:pPr>
              <w:jc w:val="right"/>
              <w:rPr>
                <w:rFonts w:ascii="Tahoma" w:hAnsi="Tahoma" w:cs="Tahoma"/>
                <w:sz w:val="20"/>
              </w:rPr>
            </w:pPr>
            <w:hyperlink r:id="rId9" w:history="1">
              <w:r w:rsidR="00422C47">
                <w:rPr>
                  <w:rStyle w:val="ac"/>
                  <w:rFonts w:ascii="Tahoma" w:hAnsi="Tahoma" w:cs="Tahoma"/>
                  <w:sz w:val="20"/>
                  <w:lang w:val="en-US"/>
                </w:rPr>
                <w:t>www</w:t>
              </w:r>
              <w:r w:rsidR="00422C47" w:rsidRPr="008937CB">
                <w:rPr>
                  <w:rStyle w:val="ac"/>
                  <w:rFonts w:ascii="Tahoma" w:hAnsi="Tahoma" w:cs="Tahoma"/>
                  <w:sz w:val="20"/>
                </w:rPr>
                <w:t>.</w:t>
              </w:r>
              <w:r w:rsidR="00422C47">
                <w:rPr>
                  <w:rStyle w:val="ac"/>
                  <w:rFonts w:ascii="Tahoma" w:hAnsi="Tahoma" w:cs="Tahoma"/>
                  <w:sz w:val="20"/>
                  <w:lang w:val="en-US"/>
                </w:rPr>
                <w:t>publicverdict</w:t>
              </w:r>
              <w:r w:rsidR="00422C47" w:rsidRPr="008937CB">
                <w:rPr>
                  <w:rStyle w:val="ac"/>
                  <w:rFonts w:ascii="Tahoma" w:hAnsi="Tahoma" w:cs="Tahoma"/>
                  <w:sz w:val="20"/>
                </w:rPr>
                <w:t>.</w:t>
              </w:r>
              <w:r w:rsidR="00422C47">
                <w:rPr>
                  <w:rStyle w:val="ac"/>
                  <w:rFonts w:ascii="Tahoma" w:hAnsi="Tahoma" w:cs="Tahoma"/>
                  <w:sz w:val="20"/>
                  <w:lang w:val="en-US"/>
                </w:rPr>
                <w:t>org</w:t>
              </w:r>
            </w:hyperlink>
          </w:p>
          <w:p w:rsidR="00422C47" w:rsidRPr="004E0452" w:rsidRDefault="00C66A07" w:rsidP="00B50A7A">
            <w:pPr>
              <w:jc w:val="right"/>
              <w:rPr>
                <w:rFonts w:ascii="Tahoma" w:hAnsi="Tahoma" w:cs="Tahoma"/>
                <w:sz w:val="20"/>
                <w:lang w:val="en-US"/>
              </w:rPr>
            </w:pPr>
            <w:hyperlink r:id="rId10" w:history="1">
              <w:r w:rsidR="00422C47">
                <w:rPr>
                  <w:rStyle w:val="ac"/>
                  <w:rFonts w:ascii="Tahoma" w:hAnsi="Tahoma" w:cs="Tahoma"/>
                  <w:sz w:val="20"/>
                  <w:lang w:val="en-US"/>
                </w:rPr>
                <w:t>info@publicverdict.org</w:t>
              </w:r>
            </w:hyperlink>
          </w:p>
        </w:tc>
      </w:tr>
    </w:tbl>
    <w:p w:rsidR="00B94CA7" w:rsidRPr="00422C47" w:rsidRDefault="00514D69" w:rsidP="00422C47">
      <w:pPr>
        <w:spacing w:before="240"/>
        <w:jc w:val="center"/>
        <w:rPr>
          <w:rFonts w:ascii="Tahoma" w:hAnsi="Tahoma" w:cs="Tahoma"/>
          <w:b/>
          <w:caps/>
          <w:sz w:val="20"/>
          <w:szCs w:val="20"/>
        </w:rPr>
      </w:pPr>
      <w:r w:rsidRPr="00422C47">
        <w:rPr>
          <w:rFonts w:ascii="Tahoma" w:hAnsi="Tahoma" w:cs="Tahoma"/>
          <w:b/>
          <w:caps/>
          <w:sz w:val="20"/>
          <w:szCs w:val="20"/>
        </w:rPr>
        <w:t>ОЦЕНКА ДЕЯТЕЛЬНОСТИ ПОЛИЦИИ В АНГЛИИ И УЭЛЬСЕ</w:t>
      </w:r>
    </w:p>
    <w:p w:rsidR="00422C47" w:rsidRPr="004E0452" w:rsidRDefault="00422C47" w:rsidP="00422C47">
      <w:pPr>
        <w:spacing w:before="240"/>
        <w:ind w:left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Материал подготовлен в рамках проекта «</w:t>
      </w:r>
      <w:r w:rsidRPr="004E0452">
        <w:rPr>
          <w:rFonts w:ascii="Tahoma" w:hAnsi="Tahoma" w:cs="Tahoma"/>
          <w:bCs/>
          <w:sz w:val="16"/>
          <w:szCs w:val="16"/>
        </w:rPr>
        <w:t>Поддержка реформы системы оценки работы милиции в России через исследование, адвокацию и взаимодействие с гражданским обществом</w:t>
      </w:r>
      <w:r>
        <w:rPr>
          <w:rFonts w:ascii="Tahoma" w:hAnsi="Tahoma" w:cs="Tahoma"/>
          <w:b/>
          <w:bCs/>
          <w:sz w:val="16"/>
          <w:szCs w:val="16"/>
        </w:rPr>
        <w:t>»</w:t>
      </w:r>
    </w:p>
    <w:p w:rsidR="00306B9F" w:rsidRDefault="00306B9F" w:rsidP="00F540C0">
      <w:pPr>
        <w:spacing w:line="312" w:lineRule="auto"/>
        <w:rPr>
          <w:rFonts w:ascii="Tahoma" w:hAnsi="Tahoma" w:cs="Tahoma"/>
          <w:sz w:val="20"/>
          <w:szCs w:val="20"/>
        </w:rPr>
      </w:pPr>
    </w:p>
    <w:p w:rsidR="00422C47" w:rsidRDefault="00422C47" w:rsidP="00F540C0">
      <w:pPr>
        <w:spacing w:line="312" w:lineRule="auto"/>
        <w:rPr>
          <w:rFonts w:ascii="Tahoma" w:hAnsi="Tahoma" w:cs="Tahoma"/>
          <w:sz w:val="20"/>
          <w:szCs w:val="20"/>
        </w:rPr>
      </w:pPr>
    </w:p>
    <w:p w:rsidR="00306B9F" w:rsidRPr="00306B9F" w:rsidRDefault="00306B9F" w:rsidP="00F540C0">
      <w:pPr>
        <w:spacing w:line="312" w:lineRule="auto"/>
        <w:rPr>
          <w:rFonts w:ascii="Tahoma" w:hAnsi="Tahoma" w:cs="Tahoma"/>
          <w:sz w:val="20"/>
          <w:szCs w:val="20"/>
        </w:rPr>
      </w:pPr>
      <w:r w:rsidRPr="00422C47">
        <w:rPr>
          <w:rFonts w:ascii="Tahoma" w:hAnsi="Tahoma" w:cs="Tahoma"/>
          <w:b/>
          <w:sz w:val="20"/>
          <w:szCs w:val="20"/>
        </w:rPr>
        <w:t>Алексей Титков</w:t>
      </w:r>
      <w:r w:rsidRPr="00306B9F">
        <w:rPr>
          <w:rFonts w:ascii="Tahoma" w:hAnsi="Tahoma" w:cs="Tahoma"/>
          <w:sz w:val="20"/>
          <w:szCs w:val="20"/>
        </w:rPr>
        <w:t>, социолог, Высшая школа экономики (Москва)</w:t>
      </w:r>
    </w:p>
    <w:p w:rsidR="00B94CA7" w:rsidRDefault="00B94CA7" w:rsidP="00F540C0">
      <w:pPr>
        <w:spacing w:line="312" w:lineRule="auto"/>
        <w:rPr>
          <w:rFonts w:ascii="Tahoma" w:hAnsi="Tahoma" w:cs="Tahoma"/>
          <w:b/>
          <w:sz w:val="20"/>
          <w:szCs w:val="20"/>
        </w:rPr>
      </w:pPr>
    </w:p>
    <w:p w:rsidR="00767399" w:rsidRPr="00165378" w:rsidRDefault="00E62659" w:rsidP="00165378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165378">
        <w:rPr>
          <w:rFonts w:ascii="Tahoma" w:hAnsi="Tahoma" w:cs="Tahoma"/>
          <w:sz w:val="20"/>
          <w:szCs w:val="20"/>
        </w:rPr>
        <w:t xml:space="preserve">В устройстве и организации работы английской полиции нет почти ничего исключительного, такого, что делало бы принципиально невозможным использовать ее опыт в России или в континентальной Европе (одно из немногих исключений – самоуправляемые организации полицейских, встроенные в механизм принятия решений по вопросам полиции). </w:t>
      </w:r>
    </w:p>
    <w:p w:rsidR="004E5132" w:rsidRPr="00165378" w:rsidRDefault="00767399" w:rsidP="00165378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165378">
        <w:rPr>
          <w:rFonts w:ascii="Tahoma" w:hAnsi="Tahoma" w:cs="Tahoma"/>
          <w:sz w:val="20"/>
          <w:szCs w:val="20"/>
        </w:rPr>
        <w:t>Традиционно отличавшее Великобританию взаимное уважение и доверие между полицией и гражданами было сильно растрачено к 1980-м годам</w:t>
      </w:r>
      <w:r w:rsidR="00A0757D" w:rsidRPr="00165378">
        <w:rPr>
          <w:rFonts w:ascii="Tahoma" w:hAnsi="Tahoma" w:cs="Tahoma"/>
          <w:sz w:val="20"/>
          <w:szCs w:val="20"/>
        </w:rPr>
        <w:t>. В реформировании полиции, которое продолжается уже четверть века,</w:t>
      </w:r>
      <w:r w:rsidR="00723AB8" w:rsidRPr="00165378">
        <w:rPr>
          <w:rFonts w:ascii="Tahoma" w:hAnsi="Tahoma" w:cs="Tahoma"/>
          <w:sz w:val="20"/>
          <w:szCs w:val="20"/>
        </w:rPr>
        <w:t xml:space="preserve"> фокус постепенно смещался от </w:t>
      </w:r>
      <w:r w:rsidR="004E5132" w:rsidRPr="00165378">
        <w:rPr>
          <w:rFonts w:ascii="Tahoma" w:hAnsi="Tahoma" w:cs="Tahoma"/>
          <w:sz w:val="20"/>
          <w:szCs w:val="20"/>
        </w:rPr>
        <w:t xml:space="preserve">технократических </w:t>
      </w:r>
      <w:r w:rsidR="00723AB8" w:rsidRPr="00165378">
        <w:rPr>
          <w:rFonts w:ascii="Tahoma" w:hAnsi="Tahoma" w:cs="Tahoma"/>
          <w:sz w:val="20"/>
          <w:szCs w:val="20"/>
        </w:rPr>
        <w:t>методов «нового публичного управления»</w:t>
      </w:r>
      <w:r w:rsidR="00712794" w:rsidRPr="00165378">
        <w:rPr>
          <w:rFonts w:ascii="Tahoma" w:hAnsi="Tahoma" w:cs="Tahoma"/>
          <w:sz w:val="20"/>
          <w:szCs w:val="20"/>
        </w:rPr>
        <w:t xml:space="preserve">, заимствованных из бизнеса, к передаче полномочий на региональный и местный уровень и к более полному учету «обратной связи» от жителей.   Современную английскую модель планирования и оценки работы полиции отличает значительная децентрализация полномочий и тесная координация с муниципальными властями и местными сообществами. </w:t>
      </w:r>
      <w:r w:rsidR="004E5132" w:rsidRPr="00165378">
        <w:rPr>
          <w:rFonts w:ascii="Tahoma" w:hAnsi="Tahoma" w:cs="Tahoma"/>
          <w:sz w:val="20"/>
          <w:szCs w:val="20"/>
        </w:rPr>
        <w:t xml:space="preserve">Тем самым английский опыт служит для России примером ярко выраженной альтернативы, образцом для </w:t>
      </w:r>
      <w:r w:rsidR="00447C8B" w:rsidRPr="00165378">
        <w:rPr>
          <w:rFonts w:ascii="Tahoma" w:hAnsi="Tahoma" w:cs="Tahoma"/>
          <w:sz w:val="20"/>
          <w:szCs w:val="20"/>
        </w:rPr>
        <w:t xml:space="preserve">контрастного </w:t>
      </w:r>
      <w:r w:rsidR="004E5132" w:rsidRPr="00165378">
        <w:rPr>
          <w:rFonts w:ascii="Tahoma" w:hAnsi="Tahoma" w:cs="Tahoma"/>
          <w:sz w:val="20"/>
          <w:szCs w:val="20"/>
        </w:rPr>
        <w:t xml:space="preserve">сравнения. </w:t>
      </w:r>
    </w:p>
    <w:p w:rsidR="004E5132" w:rsidRDefault="004E5132" w:rsidP="00712794">
      <w:pPr>
        <w:spacing w:line="312" w:lineRule="auto"/>
        <w:rPr>
          <w:rFonts w:ascii="Tahoma" w:hAnsi="Tahoma" w:cs="Tahoma"/>
          <w:b/>
          <w:sz w:val="20"/>
          <w:szCs w:val="20"/>
        </w:rPr>
      </w:pPr>
    </w:p>
    <w:p w:rsidR="00E62659" w:rsidRPr="0061493D" w:rsidRDefault="00E62659" w:rsidP="00F540C0">
      <w:pPr>
        <w:spacing w:line="312" w:lineRule="auto"/>
        <w:rPr>
          <w:rFonts w:ascii="Tahoma" w:hAnsi="Tahoma" w:cs="Tahoma"/>
          <w:b/>
          <w:sz w:val="20"/>
          <w:szCs w:val="20"/>
        </w:rPr>
      </w:pPr>
    </w:p>
    <w:p w:rsidR="00C23B37" w:rsidRPr="0061493D" w:rsidRDefault="00514D69" w:rsidP="00F540C0">
      <w:pPr>
        <w:spacing w:line="312" w:lineRule="auto"/>
        <w:rPr>
          <w:rFonts w:ascii="Tahoma" w:hAnsi="Tahoma" w:cs="Tahoma"/>
          <w:b/>
          <w:sz w:val="20"/>
          <w:szCs w:val="20"/>
        </w:rPr>
      </w:pPr>
      <w:r w:rsidRPr="00514D69">
        <w:rPr>
          <w:rFonts w:ascii="Tahoma" w:hAnsi="Tahoma" w:cs="Tahoma"/>
          <w:b/>
          <w:sz w:val="20"/>
          <w:szCs w:val="20"/>
        </w:rPr>
        <w:t xml:space="preserve">1. ОПИСАНИЕ ПОЛИЦИИ </w:t>
      </w:r>
    </w:p>
    <w:p w:rsidR="00C23B37" w:rsidRPr="00F540C0" w:rsidRDefault="00C23B37" w:rsidP="00F540C0">
      <w:pPr>
        <w:spacing w:line="312" w:lineRule="auto"/>
      </w:pPr>
    </w:p>
    <w:p w:rsidR="00FF1A09" w:rsidRPr="00C235D1" w:rsidRDefault="00332C75" w:rsidP="00C235D1">
      <w:pPr>
        <w:spacing w:line="312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35200">
        <w:rPr>
          <w:rFonts w:ascii="Tahoma" w:hAnsi="Tahoma" w:cs="Tahoma"/>
          <w:sz w:val="20"/>
          <w:szCs w:val="20"/>
        </w:rPr>
        <w:t xml:space="preserve">Полиция в </w:t>
      </w:r>
      <w:r w:rsidR="00784FD4" w:rsidRPr="00735200">
        <w:rPr>
          <w:rFonts w:ascii="Tahoma" w:hAnsi="Tahoma" w:cs="Tahoma"/>
          <w:sz w:val="20"/>
          <w:szCs w:val="20"/>
        </w:rPr>
        <w:t>Соединенно</w:t>
      </w:r>
      <w:r w:rsidRPr="00735200">
        <w:rPr>
          <w:rFonts w:ascii="Tahoma" w:hAnsi="Tahoma" w:cs="Tahoma"/>
          <w:sz w:val="20"/>
          <w:szCs w:val="20"/>
        </w:rPr>
        <w:t>м</w:t>
      </w:r>
      <w:r w:rsidR="00784FD4" w:rsidRPr="00735200">
        <w:rPr>
          <w:rFonts w:ascii="Tahoma" w:hAnsi="Tahoma" w:cs="Tahoma"/>
          <w:sz w:val="20"/>
          <w:szCs w:val="20"/>
        </w:rPr>
        <w:t xml:space="preserve"> Королевств</w:t>
      </w:r>
      <w:r w:rsidRPr="00735200">
        <w:rPr>
          <w:rFonts w:ascii="Tahoma" w:hAnsi="Tahoma" w:cs="Tahoma"/>
          <w:sz w:val="20"/>
          <w:szCs w:val="20"/>
        </w:rPr>
        <w:t>е</w:t>
      </w:r>
      <w:r w:rsidR="00784FD4" w:rsidRPr="00735200">
        <w:rPr>
          <w:rFonts w:ascii="Tahoma" w:hAnsi="Tahoma" w:cs="Tahoma"/>
          <w:sz w:val="20"/>
          <w:szCs w:val="20"/>
        </w:rPr>
        <w:t xml:space="preserve"> Великобритании и Северной Ирландии организована</w:t>
      </w:r>
      <w:r w:rsidRPr="00735200">
        <w:rPr>
          <w:rFonts w:ascii="Tahoma" w:hAnsi="Tahoma" w:cs="Tahoma"/>
          <w:sz w:val="20"/>
          <w:szCs w:val="20"/>
        </w:rPr>
        <w:t xml:space="preserve"> по территориальному признаку и координируются Министерством внутренних дел (</w:t>
      </w:r>
      <w:r w:rsidRPr="00735200">
        <w:rPr>
          <w:rFonts w:ascii="Tahoma" w:hAnsi="Tahoma" w:cs="Tahoma"/>
          <w:sz w:val="20"/>
          <w:szCs w:val="20"/>
          <w:lang w:val="en-US"/>
        </w:rPr>
        <w:t>Home</w:t>
      </w:r>
      <w:r w:rsidRPr="00735200">
        <w:rPr>
          <w:rFonts w:ascii="Tahoma" w:hAnsi="Tahoma" w:cs="Tahoma"/>
          <w:sz w:val="20"/>
          <w:szCs w:val="20"/>
        </w:rPr>
        <w:t xml:space="preserve"> </w:t>
      </w:r>
      <w:r w:rsidRPr="00735200">
        <w:rPr>
          <w:rFonts w:ascii="Tahoma" w:hAnsi="Tahoma" w:cs="Tahoma"/>
          <w:sz w:val="20"/>
          <w:szCs w:val="20"/>
          <w:lang w:val="en-US"/>
        </w:rPr>
        <w:t>Office</w:t>
      </w:r>
      <w:r w:rsidRPr="00735200">
        <w:rPr>
          <w:rFonts w:ascii="Tahoma" w:hAnsi="Tahoma" w:cs="Tahoma"/>
          <w:sz w:val="20"/>
          <w:szCs w:val="20"/>
        </w:rPr>
        <w:t>)</w:t>
      </w:r>
      <w:r w:rsidR="00FF1A09">
        <w:rPr>
          <w:rStyle w:val="a3"/>
          <w:rFonts w:ascii="Tahoma" w:hAnsi="Tahoma" w:cs="Tahoma"/>
          <w:sz w:val="20"/>
          <w:szCs w:val="20"/>
        </w:rPr>
        <w:footnoteReference w:id="2"/>
      </w:r>
      <w:r w:rsidR="00C235D1">
        <w:rPr>
          <w:rFonts w:ascii="Tahoma" w:hAnsi="Tahoma" w:cs="Tahoma"/>
          <w:sz w:val="20"/>
          <w:szCs w:val="20"/>
        </w:rPr>
        <w:t>.</w:t>
      </w:r>
      <w:r w:rsidRPr="00735200">
        <w:rPr>
          <w:rFonts w:ascii="Tahoma" w:hAnsi="Tahoma" w:cs="Tahoma"/>
          <w:sz w:val="20"/>
          <w:szCs w:val="20"/>
        </w:rPr>
        <w:t xml:space="preserve"> </w:t>
      </w:r>
      <w:r w:rsidR="00FF1A09">
        <w:rPr>
          <w:rFonts w:ascii="Tahoma" w:hAnsi="Tahoma" w:cs="Tahoma"/>
          <w:sz w:val="20"/>
          <w:szCs w:val="20"/>
        </w:rPr>
        <w:t>За деятельность полиции в министерстве отвечает, помимо министра (</w:t>
      </w:r>
      <w:r w:rsidR="00FF1A09">
        <w:rPr>
          <w:rFonts w:ascii="Tahoma" w:hAnsi="Tahoma" w:cs="Tahoma"/>
          <w:sz w:val="20"/>
          <w:szCs w:val="20"/>
          <w:lang w:val="en-US"/>
        </w:rPr>
        <w:t>Home</w:t>
      </w:r>
      <w:r w:rsidR="00FF1A09" w:rsidRPr="00FF1A09">
        <w:rPr>
          <w:rFonts w:ascii="Tahoma" w:hAnsi="Tahoma" w:cs="Tahoma"/>
          <w:sz w:val="20"/>
          <w:szCs w:val="20"/>
        </w:rPr>
        <w:t xml:space="preserve"> </w:t>
      </w:r>
      <w:r w:rsidR="00FF1A09">
        <w:rPr>
          <w:rFonts w:ascii="Tahoma" w:hAnsi="Tahoma" w:cs="Tahoma"/>
          <w:sz w:val="20"/>
          <w:szCs w:val="20"/>
          <w:lang w:val="en-US"/>
        </w:rPr>
        <w:t>Secretary</w:t>
      </w:r>
      <w:r w:rsidR="00FF1A09" w:rsidRPr="00FF1A09">
        <w:rPr>
          <w:rFonts w:ascii="Tahoma" w:hAnsi="Tahoma" w:cs="Tahoma"/>
          <w:sz w:val="20"/>
          <w:szCs w:val="20"/>
        </w:rPr>
        <w:t xml:space="preserve">), </w:t>
      </w:r>
      <w:r w:rsidR="00FF1A09">
        <w:rPr>
          <w:rFonts w:ascii="Tahoma" w:hAnsi="Tahoma" w:cs="Tahoma"/>
          <w:sz w:val="20"/>
          <w:szCs w:val="20"/>
        </w:rPr>
        <w:t>один из его заместителей (</w:t>
      </w:r>
      <w:r w:rsidR="00C235D1">
        <w:rPr>
          <w:rFonts w:ascii="Tahoma" w:hAnsi="Tahoma" w:cs="Tahoma"/>
          <w:sz w:val="20"/>
          <w:szCs w:val="20"/>
          <w:lang w:val="en-US"/>
        </w:rPr>
        <w:t>Ministers</w:t>
      </w:r>
      <w:r w:rsidR="00C235D1" w:rsidRPr="00C235D1">
        <w:rPr>
          <w:rFonts w:ascii="Tahoma" w:hAnsi="Tahoma" w:cs="Tahoma"/>
          <w:sz w:val="20"/>
          <w:szCs w:val="20"/>
        </w:rPr>
        <w:t xml:space="preserve">): </w:t>
      </w:r>
      <w:r w:rsidR="00447C8B">
        <w:rPr>
          <w:rFonts w:ascii="Tahoma" w:hAnsi="Tahoma" w:cs="Tahoma"/>
          <w:sz w:val="20"/>
          <w:szCs w:val="20"/>
        </w:rPr>
        <w:t xml:space="preserve">до последнего времени </w:t>
      </w:r>
      <w:r w:rsidR="00C235D1">
        <w:rPr>
          <w:rFonts w:ascii="Tahoma" w:hAnsi="Tahoma" w:cs="Tahoma"/>
          <w:sz w:val="20"/>
          <w:szCs w:val="20"/>
        </w:rPr>
        <w:t>– заместитель по безопасности, борьбе с терроризмом, проблемам преступности и полицейских услуг (</w:t>
      </w:r>
      <w:r w:rsidR="00C235D1">
        <w:rPr>
          <w:rFonts w:ascii="Tahoma" w:hAnsi="Tahoma" w:cs="Tahoma"/>
          <w:sz w:val="20"/>
          <w:szCs w:val="20"/>
          <w:lang w:val="en-US"/>
        </w:rPr>
        <w:t>Policing</w:t>
      </w:r>
      <w:r w:rsidR="00C235D1" w:rsidRPr="00C235D1">
        <w:rPr>
          <w:rFonts w:ascii="Tahoma" w:hAnsi="Tahoma" w:cs="Tahoma"/>
          <w:sz w:val="20"/>
          <w:szCs w:val="20"/>
        </w:rPr>
        <w:t xml:space="preserve">), </w:t>
      </w:r>
      <w:r w:rsidR="00C235D1">
        <w:rPr>
          <w:rFonts w:ascii="Tahoma" w:hAnsi="Tahoma" w:cs="Tahoma"/>
          <w:sz w:val="20"/>
          <w:szCs w:val="20"/>
        </w:rPr>
        <w:t>с мая 2010 г. – отдельный заместитель (</w:t>
      </w:r>
      <w:r w:rsidR="00C235D1">
        <w:rPr>
          <w:rFonts w:ascii="Tahoma" w:hAnsi="Tahoma" w:cs="Tahoma"/>
          <w:sz w:val="20"/>
          <w:szCs w:val="20"/>
          <w:lang w:val="en-US"/>
        </w:rPr>
        <w:t>Minister</w:t>
      </w:r>
      <w:r w:rsidR="00C235D1" w:rsidRPr="00C235D1">
        <w:rPr>
          <w:rFonts w:ascii="Tahoma" w:hAnsi="Tahoma" w:cs="Tahoma"/>
          <w:sz w:val="20"/>
          <w:szCs w:val="20"/>
        </w:rPr>
        <w:t xml:space="preserve">) </w:t>
      </w:r>
      <w:r w:rsidR="00C235D1">
        <w:rPr>
          <w:rFonts w:ascii="Tahoma" w:hAnsi="Tahoma" w:cs="Tahoma"/>
          <w:sz w:val="20"/>
          <w:szCs w:val="20"/>
        </w:rPr>
        <w:t>по делам полиции.</w:t>
      </w:r>
      <w:r w:rsidR="00C235D1" w:rsidRPr="00C235D1">
        <w:rPr>
          <w:rFonts w:ascii="Tahoma" w:hAnsi="Tahoma" w:cs="Tahoma"/>
          <w:sz w:val="20"/>
          <w:szCs w:val="20"/>
        </w:rPr>
        <w:t xml:space="preserve"> </w:t>
      </w:r>
    </w:p>
    <w:p w:rsidR="000B172E" w:rsidRPr="00735200" w:rsidRDefault="002D50CF" w:rsidP="00735200">
      <w:pPr>
        <w:spacing w:line="312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35200">
        <w:rPr>
          <w:rFonts w:ascii="Tahoma" w:hAnsi="Tahoma" w:cs="Tahoma"/>
          <w:sz w:val="20"/>
          <w:szCs w:val="20"/>
        </w:rPr>
        <w:t>Основные принципы организации действующих сейчас территориальных полицейских служб были установлены законом о полиции (Police Act) 1964 года. Территория страны разбита на полицейские районы (</w:t>
      </w:r>
      <w:r w:rsidRPr="00735200">
        <w:rPr>
          <w:rFonts w:ascii="Tahoma" w:hAnsi="Tahoma" w:cs="Tahoma"/>
          <w:sz w:val="20"/>
          <w:szCs w:val="20"/>
          <w:lang w:val="en-US"/>
        </w:rPr>
        <w:t>police</w:t>
      </w:r>
      <w:r w:rsidRPr="00735200">
        <w:rPr>
          <w:rFonts w:ascii="Tahoma" w:hAnsi="Tahoma" w:cs="Tahoma"/>
          <w:sz w:val="20"/>
          <w:szCs w:val="20"/>
        </w:rPr>
        <w:t xml:space="preserve"> </w:t>
      </w:r>
      <w:r w:rsidRPr="00735200">
        <w:rPr>
          <w:rFonts w:ascii="Tahoma" w:hAnsi="Tahoma" w:cs="Tahoma"/>
          <w:sz w:val="20"/>
          <w:szCs w:val="20"/>
          <w:lang w:val="en-US"/>
        </w:rPr>
        <w:t>area</w:t>
      </w:r>
      <w:r w:rsidRPr="00735200">
        <w:rPr>
          <w:rFonts w:ascii="Tahoma" w:hAnsi="Tahoma" w:cs="Tahoma"/>
          <w:sz w:val="20"/>
          <w:szCs w:val="20"/>
        </w:rPr>
        <w:t xml:space="preserve">), которые </w:t>
      </w:r>
      <w:r w:rsidR="000B172E" w:rsidRPr="00735200">
        <w:rPr>
          <w:rFonts w:ascii="Tahoma" w:hAnsi="Tahoma" w:cs="Tahoma"/>
          <w:sz w:val="20"/>
          <w:szCs w:val="20"/>
        </w:rPr>
        <w:t xml:space="preserve">или </w:t>
      </w:r>
      <w:r w:rsidRPr="00735200">
        <w:rPr>
          <w:rFonts w:ascii="Tahoma" w:hAnsi="Tahoma" w:cs="Tahoma"/>
          <w:sz w:val="20"/>
          <w:szCs w:val="20"/>
        </w:rPr>
        <w:t>совпада</w:t>
      </w:r>
      <w:r w:rsidR="000B172E" w:rsidRPr="00735200">
        <w:rPr>
          <w:rFonts w:ascii="Tahoma" w:hAnsi="Tahoma" w:cs="Tahoma"/>
          <w:sz w:val="20"/>
          <w:szCs w:val="20"/>
        </w:rPr>
        <w:t>ют</w:t>
      </w:r>
      <w:r w:rsidRPr="00735200">
        <w:rPr>
          <w:rFonts w:ascii="Tahoma" w:hAnsi="Tahoma" w:cs="Tahoma"/>
          <w:sz w:val="20"/>
          <w:szCs w:val="20"/>
        </w:rPr>
        <w:t xml:space="preserve"> с границами графств (</w:t>
      </w:r>
      <w:r w:rsidRPr="00735200">
        <w:rPr>
          <w:rFonts w:ascii="Tahoma" w:hAnsi="Tahoma" w:cs="Tahoma"/>
          <w:sz w:val="20"/>
          <w:szCs w:val="20"/>
          <w:lang w:val="en-US"/>
        </w:rPr>
        <w:t>county</w:t>
      </w:r>
      <w:r w:rsidRPr="00735200">
        <w:rPr>
          <w:rFonts w:ascii="Tahoma" w:hAnsi="Tahoma" w:cs="Tahoma"/>
          <w:sz w:val="20"/>
          <w:szCs w:val="20"/>
        </w:rPr>
        <w:t>) или крупных городов</w:t>
      </w:r>
      <w:r w:rsidR="000B172E" w:rsidRPr="00735200">
        <w:rPr>
          <w:rFonts w:ascii="Tahoma" w:hAnsi="Tahoma" w:cs="Tahoma"/>
          <w:sz w:val="20"/>
          <w:szCs w:val="20"/>
        </w:rPr>
        <w:t>,</w:t>
      </w:r>
      <w:r w:rsidRPr="00735200">
        <w:rPr>
          <w:rFonts w:ascii="Tahoma" w:hAnsi="Tahoma" w:cs="Tahoma"/>
          <w:sz w:val="20"/>
          <w:szCs w:val="20"/>
        </w:rPr>
        <w:t xml:space="preserve"> или </w:t>
      </w:r>
      <w:r w:rsidR="000B172E" w:rsidRPr="00735200">
        <w:rPr>
          <w:rFonts w:ascii="Tahoma" w:hAnsi="Tahoma" w:cs="Tahoma"/>
          <w:sz w:val="20"/>
          <w:szCs w:val="20"/>
        </w:rPr>
        <w:t>распространя</w:t>
      </w:r>
      <w:r w:rsidR="00735200" w:rsidRPr="00735200">
        <w:rPr>
          <w:rFonts w:ascii="Tahoma" w:hAnsi="Tahoma" w:cs="Tahoma"/>
          <w:sz w:val="20"/>
          <w:szCs w:val="20"/>
        </w:rPr>
        <w:t xml:space="preserve">ют </w:t>
      </w:r>
      <w:r w:rsidR="000B172E" w:rsidRPr="00735200">
        <w:rPr>
          <w:rFonts w:ascii="Tahoma" w:hAnsi="Tahoma" w:cs="Tahoma"/>
          <w:sz w:val="20"/>
          <w:szCs w:val="20"/>
        </w:rPr>
        <w:t xml:space="preserve">свое действие на две-три соседних друг с другом административных единицы (объединенные полицейские районы). Полиция Англии и Уэльса (основной предмет обзора) состоит, таким образом, из 43 территориальных полицейских единиц </w:t>
      </w:r>
      <w:r w:rsidR="000B172E" w:rsidRPr="00735200">
        <w:rPr>
          <w:rFonts w:ascii="Tahoma" w:hAnsi="Tahoma" w:cs="Tahoma"/>
          <w:sz w:val="20"/>
          <w:szCs w:val="20"/>
        </w:rPr>
        <w:lastRenderedPageBreak/>
        <w:t>(</w:t>
      </w:r>
      <w:r w:rsidR="000B172E" w:rsidRPr="00735200">
        <w:rPr>
          <w:rFonts w:ascii="Tahoma" w:hAnsi="Tahoma" w:cs="Tahoma"/>
          <w:sz w:val="20"/>
          <w:szCs w:val="20"/>
          <w:lang w:val="en-US"/>
        </w:rPr>
        <w:t>police</w:t>
      </w:r>
      <w:r w:rsidR="000B172E" w:rsidRPr="00735200">
        <w:rPr>
          <w:rFonts w:ascii="Tahoma" w:hAnsi="Tahoma" w:cs="Tahoma"/>
          <w:sz w:val="20"/>
          <w:szCs w:val="20"/>
        </w:rPr>
        <w:t xml:space="preserve">, </w:t>
      </w:r>
      <w:r w:rsidR="000B172E" w:rsidRPr="00735200">
        <w:rPr>
          <w:rFonts w:ascii="Tahoma" w:hAnsi="Tahoma" w:cs="Tahoma"/>
          <w:sz w:val="20"/>
          <w:szCs w:val="20"/>
          <w:lang w:val="en-US"/>
        </w:rPr>
        <w:t>constabulary</w:t>
      </w:r>
      <w:r w:rsidR="000B172E" w:rsidRPr="00735200">
        <w:rPr>
          <w:rFonts w:ascii="Tahoma" w:hAnsi="Tahoma" w:cs="Tahoma"/>
          <w:sz w:val="20"/>
          <w:szCs w:val="20"/>
        </w:rPr>
        <w:t>)</w:t>
      </w:r>
      <w:r w:rsidR="000B172E" w:rsidRPr="00735200">
        <w:rPr>
          <w:rStyle w:val="a3"/>
          <w:rFonts w:ascii="Tahoma" w:hAnsi="Tahoma" w:cs="Tahoma"/>
          <w:sz w:val="20"/>
          <w:szCs w:val="20"/>
        </w:rPr>
        <w:footnoteReference w:id="3"/>
      </w:r>
      <w:r w:rsidR="000B172E" w:rsidRPr="00735200">
        <w:rPr>
          <w:rFonts w:ascii="Tahoma" w:hAnsi="Tahoma" w:cs="Tahoma"/>
          <w:sz w:val="20"/>
          <w:szCs w:val="20"/>
        </w:rPr>
        <w:t>, которые являются автономными, независимыми</w:t>
      </w:r>
      <w:r w:rsidR="00EF1F28">
        <w:rPr>
          <w:rFonts w:ascii="Tahoma" w:hAnsi="Tahoma" w:cs="Tahoma"/>
          <w:sz w:val="20"/>
          <w:szCs w:val="20"/>
        </w:rPr>
        <w:t xml:space="preserve"> в своей текущей деятельности, </w:t>
      </w:r>
      <w:r w:rsidR="000B172E" w:rsidRPr="00735200">
        <w:rPr>
          <w:rFonts w:ascii="Tahoma" w:hAnsi="Tahoma" w:cs="Tahoma"/>
          <w:sz w:val="20"/>
          <w:szCs w:val="20"/>
        </w:rPr>
        <w:t xml:space="preserve"> государственными агентствами, ответственными за правопорядок на своей территории. Старейшая из них (с 1829 года), самая крупная и авторитетная – столичная полицейская служба (</w:t>
      </w:r>
      <w:r w:rsidR="000B172E" w:rsidRPr="00735200">
        <w:rPr>
          <w:rFonts w:ascii="Tahoma" w:hAnsi="Tahoma" w:cs="Tahoma"/>
          <w:sz w:val="20"/>
          <w:szCs w:val="20"/>
          <w:lang w:val="en-US"/>
        </w:rPr>
        <w:t>Metropolitan</w:t>
      </w:r>
      <w:r w:rsidR="000B172E" w:rsidRPr="00735200">
        <w:rPr>
          <w:rFonts w:ascii="Tahoma" w:hAnsi="Tahoma" w:cs="Tahoma"/>
          <w:sz w:val="20"/>
          <w:szCs w:val="20"/>
        </w:rPr>
        <w:t xml:space="preserve"> </w:t>
      </w:r>
      <w:r w:rsidR="000B172E" w:rsidRPr="00735200">
        <w:rPr>
          <w:rFonts w:ascii="Tahoma" w:hAnsi="Tahoma" w:cs="Tahoma"/>
          <w:sz w:val="20"/>
          <w:szCs w:val="20"/>
          <w:lang w:val="en-US"/>
        </w:rPr>
        <w:t>Police</w:t>
      </w:r>
      <w:r w:rsidR="000B172E" w:rsidRPr="00735200">
        <w:rPr>
          <w:rFonts w:ascii="Tahoma" w:hAnsi="Tahoma" w:cs="Tahoma"/>
          <w:sz w:val="20"/>
          <w:szCs w:val="20"/>
        </w:rPr>
        <w:t>, “Скотланд Ярд”).</w:t>
      </w:r>
    </w:p>
    <w:p w:rsidR="00991945" w:rsidRPr="00735200" w:rsidRDefault="005A5D9C" w:rsidP="00735200">
      <w:pPr>
        <w:spacing w:line="312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35200">
        <w:rPr>
          <w:rFonts w:ascii="Tahoma" w:hAnsi="Tahoma" w:cs="Tahoma"/>
          <w:sz w:val="20"/>
          <w:szCs w:val="20"/>
        </w:rPr>
        <w:t xml:space="preserve">В среднем региональная </w:t>
      </w:r>
      <w:r w:rsidR="00F633AA">
        <w:rPr>
          <w:rFonts w:ascii="Tahoma" w:hAnsi="Tahoma" w:cs="Tahoma"/>
          <w:sz w:val="20"/>
          <w:szCs w:val="20"/>
        </w:rPr>
        <w:t xml:space="preserve">(территориальная) </w:t>
      </w:r>
      <w:r w:rsidR="00991945" w:rsidRPr="00735200">
        <w:rPr>
          <w:rFonts w:ascii="Tahoma" w:hAnsi="Tahoma" w:cs="Tahoma"/>
          <w:sz w:val="20"/>
          <w:szCs w:val="20"/>
        </w:rPr>
        <w:t xml:space="preserve">полицейская </w:t>
      </w:r>
      <w:r w:rsidRPr="00735200">
        <w:rPr>
          <w:rFonts w:ascii="Tahoma" w:hAnsi="Tahoma" w:cs="Tahoma"/>
          <w:sz w:val="20"/>
          <w:szCs w:val="20"/>
        </w:rPr>
        <w:t xml:space="preserve">служба </w:t>
      </w:r>
      <w:r w:rsidR="00991945" w:rsidRPr="00735200">
        <w:rPr>
          <w:rFonts w:ascii="Tahoma" w:hAnsi="Tahoma" w:cs="Tahoma"/>
          <w:sz w:val="20"/>
          <w:szCs w:val="20"/>
        </w:rPr>
        <w:t xml:space="preserve">отвечает за </w:t>
      </w:r>
      <w:r w:rsidR="00F633AA">
        <w:rPr>
          <w:rFonts w:ascii="Tahoma" w:hAnsi="Tahoma" w:cs="Tahoma"/>
          <w:sz w:val="20"/>
          <w:szCs w:val="20"/>
        </w:rPr>
        <w:t xml:space="preserve">район </w:t>
      </w:r>
      <w:r w:rsidR="00F633AA" w:rsidRPr="00735200">
        <w:rPr>
          <w:rFonts w:ascii="Tahoma" w:hAnsi="Tahoma" w:cs="Tahoma"/>
          <w:sz w:val="20"/>
          <w:szCs w:val="20"/>
        </w:rPr>
        <w:t xml:space="preserve"> </w:t>
      </w:r>
      <w:r w:rsidRPr="00735200">
        <w:rPr>
          <w:rFonts w:ascii="Tahoma" w:hAnsi="Tahoma" w:cs="Tahoma"/>
          <w:sz w:val="20"/>
          <w:szCs w:val="20"/>
        </w:rPr>
        <w:t xml:space="preserve">площадью около 30 тыс. кв. км и населением </w:t>
      </w:r>
      <w:r w:rsidR="00991945" w:rsidRPr="00735200">
        <w:rPr>
          <w:rFonts w:ascii="Tahoma" w:hAnsi="Tahoma" w:cs="Tahoma"/>
          <w:sz w:val="20"/>
          <w:szCs w:val="20"/>
        </w:rPr>
        <w:t xml:space="preserve">около 1,3 млн человек, сопоставимую по </w:t>
      </w:r>
      <w:r w:rsidR="009450FB" w:rsidRPr="00735200">
        <w:rPr>
          <w:rFonts w:ascii="Tahoma" w:hAnsi="Tahoma" w:cs="Tahoma"/>
          <w:sz w:val="20"/>
          <w:szCs w:val="20"/>
        </w:rPr>
        <w:t xml:space="preserve">масштабам </w:t>
      </w:r>
      <w:r w:rsidR="00991945" w:rsidRPr="00735200">
        <w:rPr>
          <w:rFonts w:ascii="Tahoma" w:hAnsi="Tahoma" w:cs="Tahoma"/>
          <w:sz w:val="20"/>
          <w:szCs w:val="20"/>
        </w:rPr>
        <w:t xml:space="preserve">с </w:t>
      </w:r>
      <w:r w:rsidR="009450FB" w:rsidRPr="00735200">
        <w:rPr>
          <w:rFonts w:ascii="Tahoma" w:hAnsi="Tahoma" w:cs="Tahoma"/>
          <w:sz w:val="20"/>
          <w:szCs w:val="20"/>
        </w:rPr>
        <w:t>небольшой</w:t>
      </w:r>
      <w:r w:rsidR="00991945" w:rsidRPr="00735200">
        <w:rPr>
          <w:rFonts w:ascii="Tahoma" w:hAnsi="Tahoma" w:cs="Tahoma"/>
          <w:sz w:val="20"/>
          <w:szCs w:val="20"/>
        </w:rPr>
        <w:t xml:space="preserve"> областью Европейской части России. </w:t>
      </w:r>
    </w:p>
    <w:p w:rsidR="004A7F1C" w:rsidRPr="00735200" w:rsidRDefault="00764840" w:rsidP="00735200">
      <w:pPr>
        <w:spacing w:line="312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35200">
        <w:rPr>
          <w:rFonts w:ascii="Tahoma" w:hAnsi="Tahoma" w:cs="Tahoma"/>
          <w:sz w:val="20"/>
          <w:szCs w:val="20"/>
        </w:rPr>
        <w:t xml:space="preserve">В пределах полицейской службы </w:t>
      </w:r>
      <w:r w:rsidR="00404778" w:rsidRPr="00735200">
        <w:rPr>
          <w:rFonts w:ascii="Tahoma" w:hAnsi="Tahoma" w:cs="Tahoma"/>
          <w:sz w:val="20"/>
          <w:szCs w:val="20"/>
        </w:rPr>
        <w:t>выделяется</w:t>
      </w:r>
      <w:r w:rsidR="009450FB" w:rsidRPr="00735200">
        <w:rPr>
          <w:rFonts w:ascii="Tahoma" w:hAnsi="Tahoma" w:cs="Tahoma"/>
          <w:sz w:val="20"/>
          <w:szCs w:val="20"/>
        </w:rPr>
        <w:t>, в среднем,</w:t>
      </w:r>
      <w:r w:rsidR="00404778" w:rsidRPr="00735200">
        <w:rPr>
          <w:rFonts w:ascii="Tahoma" w:hAnsi="Tahoma" w:cs="Tahoma"/>
          <w:sz w:val="20"/>
          <w:szCs w:val="20"/>
        </w:rPr>
        <w:t xml:space="preserve"> до десятка командных единиц </w:t>
      </w:r>
      <w:r w:rsidR="007E055C" w:rsidRPr="00735200">
        <w:rPr>
          <w:rFonts w:ascii="Tahoma" w:hAnsi="Tahoma" w:cs="Tahoma"/>
          <w:sz w:val="20"/>
          <w:szCs w:val="20"/>
        </w:rPr>
        <w:t xml:space="preserve">– «райотделов» </w:t>
      </w:r>
      <w:r w:rsidR="00404778" w:rsidRPr="00735200">
        <w:rPr>
          <w:rFonts w:ascii="Tahoma" w:hAnsi="Tahoma" w:cs="Tahoma"/>
          <w:sz w:val="20"/>
          <w:szCs w:val="20"/>
        </w:rPr>
        <w:t>(</w:t>
      </w:r>
      <w:r w:rsidR="00404778" w:rsidRPr="00735200">
        <w:rPr>
          <w:rFonts w:ascii="Tahoma" w:hAnsi="Tahoma" w:cs="Tahoma"/>
          <w:sz w:val="20"/>
          <w:szCs w:val="20"/>
          <w:lang w:val="en-US"/>
        </w:rPr>
        <w:t>basic</w:t>
      </w:r>
      <w:r w:rsidR="00404778" w:rsidRPr="00735200">
        <w:rPr>
          <w:rFonts w:ascii="Tahoma" w:hAnsi="Tahoma" w:cs="Tahoma"/>
          <w:sz w:val="20"/>
          <w:szCs w:val="20"/>
        </w:rPr>
        <w:t xml:space="preserve"> </w:t>
      </w:r>
      <w:r w:rsidR="00404778" w:rsidRPr="00735200">
        <w:rPr>
          <w:rFonts w:ascii="Tahoma" w:hAnsi="Tahoma" w:cs="Tahoma"/>
          <w:sz w:val="20"/>
          <w:szCs w:val="20"/>
          <w:lang w:val="en-US"/>
        </w:rPr>
        <w:t>command</w:t>
      </w:r>
      <w:r w:rsidR="00404778" w:rsidRPr="00735200">
        <w:rPr>
          <w:rFonts w:ascii="Tahoma" w:hAnsi="Tahoma" w:cs="Tahoma"/>
          <w:sz w:val="20"/>
          <w:szCs w:val="20"/>
        </w:rPr>
        <w:t xml:space="preserve"> </w:t>
      </w:r>
      <w:r w:rsidR="00404778" w:rsidRPr="00735200">
        <w:rPr>
          <w:rFonts w:ascii="Tahoma" w:hAnsi="Tahoma" w:cs="Tahoma"/>
          <w:sz w:val="20"/>
          <w:szCs w:val="20"/>
          <w:lang w:val="en-US"/>
        </w:rPr>
        <w:t>units</w:t>
      </w:r>
      <w:r w:rsidR="00404778" w:rsidRPr="00735200">
        <w:rPr>
          <w:rFonts w:ascii="Tahoma" w:hAnsi="Tahoma" w:cs="Tahoma"/>
          <w:sz w:val="20"/>
          <w:szCs w:val="20"/>
        </w:rPr>
        <w:t xml:space="preserve">, </w:t>
      </w:r>
      <w:r w:rsidR="00404778" w:rsidRPr="00735200">
        <w:rPr>
          <w:rFonts w:ascii="Tahoma" w:hAnsi="Tahoma" w:cs="Tahoma"/>
          <w:sz w:val="20"/>
          <w:szCs w:val="20"/>
          <w:lang w:val="en-US"/>
        </w:rPr>
        <w:t>BCU</w:t>
      </w:r>
      <w:r w:rsidR="00404778" w:rsidRPr="00735200">
        <w:rPr>
          <w:rFonts w:ascii="Tahoma" w:hAnsi="Tahoma" w:cs="Tahoma"/>
          <w:sz w:val="20"/>
          <w:szCs w:val="20"/>
        </w:rPr>
        <w:t>)</w:t>
      </w:r>
      <w:r w:rsidR="007E055C" w:rsidRPr="00735200">
        <w:rPr>
          <w:rFonts w:ascii="Tahoma" w:hAnsi="Tahoma" w:cs="Tahoma"/>
          <w:sz w:val="20"/>
          <w:szCs w:val="20"/>
        </w:rPr>
        <w:t>, возглавляемых главными суперинтендантами (</w:t>
      </w:r>
      <w:r w:rsidR="007E055C" w:rsidRPr="00735200">
        <w:rPr>
          <w:rFonts w:ascii="Tahoma" w:hAnsi="Tahoma" w:cs="Tahoma"/>
          <w:sz w:val="20"/>
          <w:szCs w:val="20"/>
          <w:lang w:val="en-US"/>
        </w:rPr>
        <w:t>chief</w:t>
      </w:r>
      <w:r w:rsidR="007E055C" w:rsidRPr="00735200">
        <w:rPr>
          <w:rFonts w:ascii="Tahoma" w:hAnsi="Tahoma" w:cs="Tahoma"/>
          <w:sz w:val="20"/>
          <w:szCs w:val="20"/>
        </w:rPr>
        <w:t xml:space="preserve"> </w:t>
      </w:r>
      <w:r w:rsidR="007E055C" w:rsidRPr="00735200">
        <w:rPr>
          <w:rFonts w:ascii="Tahoma" w:hAnsi="Tahoma" w:cs="Tahoma"/>
          <w:sz w:val="20"/>
          <w:szCs w:val="20"/>
          <w:lang w:val="en-US"/>
        </w:rPr>
        <w:t>superintendant</w:t>
      </w:r>
      <w:r w:rsidR="007E055C" w:rsidRPr="00735200">
        <w:rPr>
          <w:rFonts w:ascii="Tahoma" w:hAnsi="Tahoma" w:cs="Tahoma"/>
          <w:sz w:val="20"/>
          <w:szCs w:val="20"/>
        </w:rPr>
        <w:t xml:space="preserve">). Самый низовой </w:t>
      </w:r>
      <w:r w:rsidR="00882F76" w:rsidRPr="00735200">
        <w:rPr>
          <w:rFonts w:ascii="Tahoma" w:hAnsi="Tahoma" w:cs="Tahoma"/>
          <w:sz w:val="20"/>
          <w:szCs w:val="20"/>
        </w:rPr>
        <w:t xml:space="preserve">«участковый» </w:t>
      </w:r>
      <w:r w:rsidR="007E055C" w:rsidRPr="00735200">
        <w:rPr>
          <w:rFonts w:ascii="Tahoma" w:hAnsi="Tahoma" w:cs="Tahoma"/>
          <w:sz w:val="20"/>
          <w:szCs w:val="20"/>
        </w:rPr>
        <w:t xml:space="preserve">уровень составляют местные </w:t>
      </w:r>
      <w:r w:rsidR="00B472E2" w:rsidRPr="00735200">
        <w:rPr>
          <w:rFonts w:ascii="Tahoma" w:hAnsi="Tahoma" w:cs="Tahoma"/>
          <w:sz w:val="20"/>
          <w:szCs w:val="20"/>
        </w:rPr>
        <w:t>«участки»</w:t>
      </w:r>
      <w:r w:rsidR="007E055C" w:rsidRPr="00735200">
        <w:rPr>
          <w:rFonts w:ascii="Tahoma" w:hAnsi="Tahoma" w:cs="Tahoma"/>
          <w:sz w:val="20"/>
          <w:szCs w:val="20"/>
        </w:rPr>
        <w:t xml:space="preserve"> (</w:t>
      </w:r>
      <w:r w:rsidR="007E055C" w:rsidRPr="00735200">
        <w:rPr>
          <w:rFonts w:ascii="Tahoma" w:hAnsi="Tahoma" w:cs="Tahoma"/>
          <w:sz w:val="20"/>
          <w:szCs w:val="20"/>
          <w:lang w:val="en-US"/>
        </w:rPr>
        <w:t>local</w:t>
      </w:r>
      <w:r w:rsidR="007E055C" w:rsidRPr="00735200">
        <w:rPr>
          <w:rFonts w:ascii="Tahoma" w:hAnsi="Tahoma" w:cs="Tahoma"/>
          <w:sz w:val="20"/>
          <w:szCs w:val="20"/>
        </w:rPr>
        <w:t xml:space="preserve"> </w:t>
      </w:r>
      <w:r w:rsidR="007E055C" w:rsidRPr="00735200">
        <w:rPr>
          <w:rFonts w:ascii="Tahoma" w:hAnsi="Tahoma" w:cs="Tahoma"/>
          <w:sz w:val="20"/>
          <w:szCs w:val="20"/>
          <w:lang w:val="en-US"/>
        </w:rPr>
        <w:t>poli</w:t>
      </w:r>
      <w:r w:rsidR="00882F76" w:rsidRPr="00735200">
        <w:rPr>
          <w:rFonts w:ascii="Tahoma" w:hAnsi="Tahoma" w:cs="Tahoma"/>
          <w:sz w:val="20"/>
          <w:szCs w:val="20"/>
          <w:lang w:val="en-US"/>
        </w:rPr>
        <w:t>cing</w:t>
      </w:r>
      <w:r w:rsidR="00882F76" w:rsidRPr="00735200">
        <w:rPr>
          <w:rFonts w:ascii="Tahoma" w:hAnsi="Tahoma" w:cs="Tahoma"/>
          <w:sz w:val="20"/>
          <w:szCs w:val="20"/>
        </w:rPr>
        <w:t xml:space="preserve"> </w:t>
      </w:r>
      <w:r w:rsidR="00882F76" w:rsidRPr="00735200">
        <w:rPr>
          <w:rFonts w:ascii="Tahoma" w:hAnsi="Tahoma" w:cs="Tahoma"/>
          <w:sz w:val="20"/>
          <w:szCs w:val="20"/>
          <w:lang w:val="en-US"/>
        </w:rPr>
        <w:t>units</w:t>
      </w:r>
      <w:r w:rsidR="00882F76" w:rsidRPr="00735200">
        <w:rPr>
          <w:rFonts w:ascii="Tahoma" w:hAnsi="Tahoma" w:cs="Tahoma"/>
          <w:sz w:val="20"/>
          <w:szCs w:val="20"/>
        </w:rPr>
        <w:t xml:space="preserve">, </w:t>
      </w:r>
      <w:r w:rsidR="00882F76" w:rsidRPr="00735200">
        <w:rPr>
          <w:rFonts w:ascii="Tahoma" w:hAnsi="Tahoma" w:cs="Tahoma"/>
          <w:sz w:val="20"/>
          <w:szCs w:val="20"/>
          <w:lang w:val="en-US"/>
        </w:rPr>
        <w:t>LPU</w:t>
      </w:r>
      <w:r w:rsidR="00882F76" w:rsidRPr="00735200">
        <w:rPr>
          <w:rFonts w:ascii="Tahoma" w:hAnsi="Tahoma" w:cs="Tahoma"/>
          <w:sz w:val="20"/>
          <w:szCs w:val="20"/>
        </w:rPr>
        <w:t>)</w:t>
      </w:r>
      <w:r w:rsidR="00B472E2" w:rsidRPr="00735200">
        <w:rPr>
          <w:rFonts w:ascii="Tahoma" w:hAnsi="Tahoma" w:cs="Tahoma"/>
          <w:sz w:val="20"/>
          <w:szCs w:val="20"/>
        </w:rPr>
        <w:t>, отвечающие за городские кварталы, микрорайоны (</w:t>
      </w:r>
      <w:r w:rsidR="00B472E2" w:rsidRPr="00735200">
        <w:rPr>
          <w:rFonts w:ascii="Tahoma" w:hAnsi="Tahoma" w:cs="Tahoma"/>
          <w:sz w:val="20"/>
          <w:szCs w:val="20"/>
          <w:lang w:val="en-US"/>
        </w:rPr>
        <w:t>neighbourhoods</w:t>
      </w:r>
      <w:r w:rsidR="00B472E2" w:rsidRPr="00735200">
        <w:rPr>
          <w:rFonts w:ascii="Tahoma" w:hAnsi="Tahoma" w:cs="Tahoma"/>
          <w:sz w:val="20"/>
          <w:szCs w:val="20"/>
        </w:rPr>
        <w:t>) или соответствующие сельские единицы.</w:t>
      </w:r>
      <w:r w:rsidR="00267A0B" w:rsidRPr="00735200">
        <w:rPr>
          <w:rFonts w:ascii="Tahoma" w:hAnsi="Tahoma" w:cs="Tahoma"/>
          <w:sz w:val="20"/>
          <w:szCs w:val="20"/>
        </w:rPr>
        <w:t xml:space="preserve"> </w:t>
      </w:r>
      <w:r w:rsidR="004A7F1C" w:rsidRPr="00735200">
        <w:rPr>
          <w:rFonts w:ascii="Tahoma" w:hAnsi="Tahoma" w:cs="Tahoma"/>
          <w:sz w:val="20"/>
          <w:szCs w:val="20"/>
        </w:rPr>
        <w:t xml:space="preserve">На уровне территориальных служб и командных единиц </w:t>
      </w:r>
      <w:r w:rsidR="00267A0B" w:rsidRPr="00735200">
        <w:rPr>
          <w:rFonts w:ascii="Tahoma" w:hAnsi="Tahoma" w:cs="Tahoma"/>
          <w:sz w:val="20"/>
          <w:szCs w:val="20"/>
        </w:rPr>
        <w:t>(</w:t>
      </w:r>
      <w:r w:rsidR="00267A0B" w:rsidRPr="00735200">
        <w:rPr>
          <w:rFonts w:ascii="Tahoma" w:hAnsi="Tahoma" w:cs="Tahoma"/>
          <w:sz w:val="20"/>
          <w:szCs w:val="20"/>
          <w:lang w:val="en-US"/>
        </w:rPr>
        <w:t>BCU</w:t>
      </w:r>
      <w:r w:rsidR="00267A0B" w:rsidRPr="00735200">
        <w:rPr>
          <w:rFonts w:ascii="Tahoma" w:hAnsi="Tahoma" w:cs="Tahoma"/>
          <w:sz w:val="20"/>
          <w:szCs w:val="20"/>
        </w:rPr>
        <w:t xml:space="preserve">) </w:t>
      </w:r>
      <w:r w:rsidR="004A7F1C" w:rsidRPr="00735200">
        <w:rPr>
          <w:rFonts w:ascii="Tahoma" w:hAnsi="Tahoma" w:cs="Tahoma"/>
          <w:sz w:val="20"/>
          <w:szCs w:val="20"/>
        </w:rPr>
        <w:t>действуют отраслевые подразделения по направлениям, прежде всего, повсеместно существующие отделения уголовного розыска (</w:t>
      </w:r>
      <w:r w:rsidR="004A7F1C" w:rsidRPr="00735200">
        <w:rPr>
          <w:rFonts w:ascii="Tahoma" w:hAnsi="Tahoma" w:cs="Tahoma"/>
          <w:sz w:val="20"/>
          <w:szCs w:val="20"/>
          <w:lang w:val="en-US"/>
        </w:rPr>
        <w:t>criminal</w:t>
      </w:r>
      <w:r w:rsidR="004A7F1C" w:rsidRPr="00735200">
        <w:rPr>
          <w:rFonts w:ascii="Tahoma" w:hAnsi="Tahoma" w:cs="Tahoma"/>
          <w:sz w:val="20"/>
          <w:szCs w:val="20"/>
        </w:rPr>
        <w:t xml:space="preserve"> </w:t>
      </w:r>
      <w:r w:rsidR="004A7F1C" w:rsidRPr="00735200">
        <w:rPr>
          <w:rFonts w:ascii="Tahoma" w:hAnsi="Tahoma" w:cs="Tahoma"/>
          <w:sz w:val="20"/>
          <w:szCs w:val="20"/>
          <w:lang w:val="en-US"/>
        </w:rPr>
        <w:t>investigation</w:t>
      </w:r>
      <w:r w:rsidR="004A7F1C" w:rsidRPr="00735200">
        <w:rPr>
          <w:rFonts w:ascii="Tahoma" w:hAnsi="Tahoma" w:cs="Tahoma"/>
          <w:sz w:val="20"/>
          <w:szCs w:val="20"/>
        </w:rPr>
        <w:t xml:space="preserve"> </w:t>
      </w:r>
      <w:r w:rsidR="004A7F1C" w:rsidRPr="00735200">
        <w:rPr>
          <w:rFonts w:ascii="Tahoma" w:hAnsi="Tahoma" w:cs="Tahoma"/>
          <w:sz w:val="20"/>
          <w:szCs w:val="20"/>
          <w:lang w:val="en-US"/>
        </w:rPr>
        <w:t>department</w:t>
      </w:r>
      <w:r w:rsidR="004A7F1C" w:rsidRPr="00735200">
        <w:rPr>
          <w:rFonts w:ascii="Tahoma" w:hAnsi="Tahoma" w:cs="Tahoma"/>
          <w:sz w:val="20"/>
          <w:szCs w:val="20"/>
        </w:rPr>
        <w:t xml:space="preserve">, </w:t>
      </w:r>
      <w:r w:rsidR="004A7F1C" w:rsidRPr="00735200">
        <w:rPr>
          <w:rFonts w:ascii="Tahoma" w:hAnsi="Tahoma" w:cs="Tahoma"/>
          <w:sz w:val="20"/>
          <w:szCs w:val="20"/>
          <w:lang w:val="en-US"/>
        </w:rPr>
        <w:t>CID</w:t>
      </w:r>
      <w:r w:rsidR="004A7F1C" w:rsidRPr="00735200">
        <w:rPr>
          <w:rFonts w:ascii="Tahoma" w:hAnsi="Tahoma" w:cs="Tahoma"/>
          <w:sz w:val="20"/>
          <w:szCs w:val="20"/>
        </w:rPr>
        <w:t>)</w:t>
      </w:r>
      <w:r w:rsidR="00BA4E01" w:rsidRPr="00735200">
        <w:rPr>
          <w:rStyle w:val="a3"/>
          <w:rFonts w:ascii="Tahoma" w:hAnsi="Tahoma" w:cs="Tahoma"/>
          <w:sz w:val="20"/>
          <w:szCs w:val="20"/>
        </w:rPr>
        <w:footnoteReference w:id="4"/>
      </w:r>
      <w:r w:rsidR="004A7F1C" w:rsidRPr="00735200">
        <w:rPr>
          <w:rFonts w:ascii="Tahoma" w:hAnsi="Tahoma" w:cs="Tahoma"/>
          <w:sz w:val="20"/>
          <w:szCs w:val="20"/>
        </w:rPr>
        <w:t>.</w:t>
      </w:r>
    </w:p>
    <w:p w:rsidR="00A855A5" w:rsidRDefault="00B541F8" w:rsidP="008D7832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735200">
        <w:rPr>
          <w:rFonts w:ascii="Tahoma" w:hAnsi="Tahoma" w:cs="Tahoma"/>
          <w:sz w:val="20"/>
          <w:szCs w:val="20"/>
        </w:rPr>
        <w:t xml:space="preserve">Региональную </w:t>
      </w:r>
      <w:r w:rsidR="008D7832">
        <w:rPr>
          <w:rFonts w:ascii="Tahoma" w:hAnsi="Tahoma" w:cs="Tahoma"/>
          <w:sz w:val="20"/>
          <w:szCs w:val="20"/>
        </w:rPr>
        <w:t xml:space="preserve">(территориальную) полицейскую </w:t>
      </w:r>
      <w:r w:rsidRPr="00735200">
        <w:rPr>
          <w:rFonts w:ascii="Tahoma" w:hAnsi="Tahoma" w:cs="Tahoma"/>
          <w:sz w:val="20"/>
          <w:szCs w:val="20"/>
        </w:rPr>
        <w:t>службу возглавляет главный констебль (</w:t>
      </w:r>
      <w:r w:rsidRPr="00735200">
        <w:rPr>
          <w:rFonts w:ascii="Tahoma" w:hAnsi="Tahoma" w:cs="Tahoma"/>
          <w:sz w:val="20"/>
          <w:szCs w:val="20"/>
          <w:lang w:val="en-US"/>
        </w:rPr>
        <w:t>chief</w:t>
      </w:r>
      <w:r w:rsidRPr="00735200">
        <w:rPr>
          <w:rFonts w:ascii="Tahoma" w:hAnsi="Tahoma" w:cs="Tahoma"/>
          <w:sz w:val="20"/>
          <w:szCs w:val="20"/>
        </w:rPr>
        <w:t xml:space="preserve"> </w:t>
      </w:r>
      <w:r w:rsidRPr="00735200">
        <w:rPr>
          <w:rFonts w:ascii="Tahoma" w:hAnsi="Tahoma" w:cs="Tahoma"/>
          <w:sz w:val="20"/>
          <w:szCs w:val="20"/>
          <w:lang w:val="en-US"/>
        </w:rPr>
        <w:t>constable</w:t>
      </w:r>
      <w:r w:rsidRPr="00735200">
        <w:rPr>
          <w:rFonts w:ascii="Tahoma" w:hAnsi="Tahoma" w:cs="Tahoma"/>
          <w:sz w:val="20"/>
          <w:szCs w:val="20"/>
        </w:rPr>
        <w:t xml:space="preserve">), </w:t>
      </w:r>
      <w:r w:rsidR="004A4095" w:rsidRPr="00735200">
        <w:rPr>
          <w:rFonts w:ascii="Tahoma" w:hAnsi="Tahoma" w:cs="Tahoma"/>
          <w:sz w:val="20"/>
          <w:szCs w:val="20"/>
        </w:rPr>
        <w:t xml:space="preserve">который отвечает за ее деятельность и отчитывается </w:t>
      </w:r>
      <w:r w:rsidRPr="00735200">
        <w:rPr>
          <w:rFonts w:ascii="Tahoma" w:hAnsi="Tahoma" w:cs="Tahoma"/>
          <w:sz w:val="20"/>
          <w:szCs w:val="20"/>
        </w:rPr>
        <w:t xml:space="preserve">перед </w:t>
      </w:r>
      <w:r w:rsidR="00F633AA">
        <w:rPr>
          <w:rFonts w:ascii="Tahoma" w:hAnsi="Tahoma" w:cs="Tahoma"/>
          <w:sz w:val="20"/>
          <w:szCs w:val="20"/>
        </w:rPr>
        <w:t xml:space="preserve">специальным </w:t>
      </w:r>
      <w:r w:rsidR="008D7832">
        <w:rPr>
          <w:rFonts w:ascii="Tahoma" w:hAnsi="Tahoma" w:cs="Tahoma"/>
          <w:sz w:val="20"/>
          <w:szCs w:val="20"/>
        </w:rPr>
        <w:t xml:space="preserve">местным органом  управления полицией – полицейским комитетом </w:t>
      </w:r>
      <w:r w:rsidRPr="00735200">
        <w:rPr>
          <w:rFonts w:ascii="Tahoma" w:hAnsi="Tahoma" w:cs="Tahoma"/>
          <w:sz w:val="20"/>
          <w:szCs w:val="20"/>
        </w:rPr>
        <w:t>(</w:t>
      </w:r>
      <w:r w:rsidRPr="00735200">
        <w:rPr>
          <w:rFonts w:ascii="Tahoma" w:hAnsi="Tahoma" w:cs="Tahoma"/>
          <w:sz w:val="20"/>
          <w:szCs w:val="20"/>
          <w:lang w:val="en-US"/>
        </w:rPr>
        <w:t>police</w:t>
      </w:r>
      <w:r w:rsidRPr="00735200">
        <w:rPr>
          <w:rFonts w:ascii="Tahoma" w:hAnsi="Tahoma" w:cs="Tahoma"/>
          <w:sz w:val="20"/>
          <w:szCs w:val="20"/>
        </w:rPr>
        <w:t xml:space="preserve"> </w:t>
      </w:r>
      <w:r w:rsidRPr="00735200">
        <w:rPr>
          <w:rFonts w:ascii="Tahoma" w:hAnsi="Tahoma" w:cs="Tahoma"/>
          <w:sz w:val="20"/>
          <w:szCs w:val="20"/>
          <w:lang w:val="en-US"/>
        </w:rPr>
        <w:t>authority</w:t>
      </w:r>
      <w:r w:rsidRPr="00735200">
        <w:rPr>
          <w:rFonts w:ascii="Tahoma" w:hAnsi="Tahoma" w:cs="Tahoma"/>
          <w:sz w:val="20"/>
          <w:szCs w:val="20"/>
        </w:rPr>
        <w:t>)</w:t>
      </w:r>
      <w:r w:rsidR="000B172E" w:rsidRPr="00735200">
        <w:rPr>
          <w:rStyle w:val="a3"/>
          <w:rFonts w:ascii="Tahoma" w:hAnsi="Tahoma" w:cs="Tahoma"/>
          <w:sz w:val="20"/>
          <w:szCs w:val="20"/>
        </w:rPr>
        <w:footnoteReference w:id="5"/>
      </w:r>
      <w:r w:rsidR="00A855A5">
        <w:rPr>
          <w:rFonts w:ascii="Tahoma" w:hAnsi="Tahoma" w:cs="Tahoma"/>
          <w:sz w:val="20"/>
          <w:szCs w:val="20"/>
        </w:rPr>
        <w:t>.</w:t>
      </w:r>
    </w:p>
    <w:p w:rsidR="00B321C6" w:rsidRPr="00735200" w:rsidRDefault="00E24254" w:rsidP="00EF1F28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735200">
        <w:rPr>
          <w:rFonts w:ascii="Tahoma" w:hAnsi="Tahoma" w:cs="Tahoma"/>
          <w:sz w:val="20"/>
          <w:szCs w:val="20"/>
        </w:rPr>
        <w:t>В соответствии с законом 1994 года «О полиции и судах магистратов»</w:t>
      </w:r>
      <w:r w:rsidR="00534964" w:rsidRPr="00735200">
        <w:rPr>
          <w:rStyle w:val="a3"/>
          <w:rFonts w:ascii="Tahoma" w:hAnsi="Tahoma" w:cs="Tahoma"/>
          <w:sz w:val="20"/>
          <w:szCs w:val="20"/>
        </w:rPr>
        <w:footnoteReference w:id="6"/>
      </w:r>
      <w:r w:rsidRPr="00735200">
        <w:rPr>
          <w:rFonts w:ascii="Tahoma" w:hAnsi="Tahoma" w:cs="Tahoma"/>
          <w:sz w:val="20"/>
          <w:szCs w:val="20"/>
        </w:rPr>
        <w:t>, состав полицейск</w:t>
      </w:r>
      <w:r w:rsidR="008D7832">
        <w:rPr>
          <w:rFonts w:ascii="Tahoma" w:hAnsi="Tahoma" w:cs="Tahoma"/>
          <w:sz w:val="20"/>
          <w:szCs w:val="20"/>
        </w:rPr>
        <w:t xml:space="preserve">ого </w:t>
      </w:r>
      <w:r w:rsidR="000B172E" w:rsidRPr="00735200">
        <w:rPr>
          <w:rFonts w:ascii="Tahoma" w:hAnsi="Tahoma" w:cs="Tahoma"/>
          <w:sz w:val="20"/>
          <w:szCs w:val="20"/>
        </w:rPr>
        <w:t>комитет</w:t>
      </w:r>
      <w:r w:rsidR="008D7832">
        <w:rPr>
          <w:rFonts w:ascii="Tahoma" w:hAnsi="Tahoma" w:cs="Tahoma"/>
          <w:sz w:val="20"/>
          <w:szCs w:val="20"/>
        </w:rPr>
        <w:t>а</w:t>
      </w:r>
      <w:r w:rsidRPr="00735200">
        <w:rPr>
          <w:rFonts w:ascii="Tahoma" w:hAnsi="Tahoma" w:cs="Tahoma"/>
          <w:sz w:val="20"/>
          <w:szCs w:val="20"/>
        </w:rPr>
        <w:t xml:space="preserve"> </w:t>
      </w:r>
      <w:r w:rsidR="00BE7461" w:rsidRPr="00735200">
        <w:rPr>
          <w:rFonts w:ascii="Tahoma" w:hAnsi="Tahoma" w:cs="Tahoma"/>
          <w:sz w:val="20"/>
          <w:szCs w:val="20"/>
        </w:rPr>
        <w:t>(</w:t>
      </w:r>
      <w:r w:rsidR="008D7832">
        <w:rPr>
          <w:rFonts w:ascii="Tahoma" w:hAnsi="Tahoma" w:cs="Tahoma"/>
          <w:sz w:val="20"/>
          <w:szCs w:val="20"/>
        </w:rPr>
        <w:t xml:space="preserve">как правило, </w:t>
      </w:r>
      <w:r w:rsidR="00BE7461" w:rsidRPr="00735200">
        <w:rPr>
          <w:rFonts w:ascii="Tahoma" w:hAnsi="Tahoma" w:cs="Tahoma"/>
          <w:sz w:val="20"/>
          <w:szCs w:val="20"/>
        </w:rPr>
        <w:t xml:space="preserve">17 человек, в Большом Лондоне – 23) </w:t>
      </w:r>
      <w:r w:rsidRPr="00735200">
        <w:rPr>
          <w:rFonts w:ascii="Tahoma" w:hAnsi="Tahoma" w:cs="Tahoma"/>
          <w:sz w:val="20"/>
          <w:szCs w:val="20"/>
        </w:rPr>
        <w:t xml:space="preserve">формируется </w:t>
      </w:r>
      <w:r w:rsidR="00BE7461" w:rsidRPr="00735200">
        <w:rPr>
          <w:rFonts w:ascii="Tahoma" w:hAnsi="Tahoma" w:cs="Tahoma"/>
          <w:sz w:val="20"/>
          <w:szCs w:val="20"/>
        </w:rPr>
        <w:t xml:space="preserve">примерно из девяти </w:t>
      </w:r>
      <w:r w:rsidR="008D7832">
        <w:rPr>
          <w:rFonts w:ascii="Tahoma" w:hAnsi="Tahoma" w:cs="Tahoma"/>
          <w:sz w:val="20"/>
          <w:szCs w:val="20"/>
        </w:rPr>
        <w:t xml:space="preserve">муниципальных депутатов, делегируемых муниципальным советом города или графства, </w:t>
      </w:r>
      <w:r w:rsidR="00EF1F28">
        <w:rPr>
          <w:rFonts w:ascii="Tahoma" w:hAnsi="Tahoma" w:cs="Tahoma"/>
          <w:sz w:val="20"/>
          <w:szCs w:val="20"/>
        </w:rPr>
        <w:t>и</w:t>
      </w:r>
      <w:r w:rsidR="008D7832">
        <w:rPr>
          <w:rFonts w:ascii="Tahoma" w:hAnsi="Tahoma" w:cs="Tahoma"/>
          <w:sz w:val="20"/>
          <w:szCs w:val="20"/>
        </w:rPr>
        <w:t xml:space="preserve"> </w:t>
      </w:r>
      <w:r w:rsidR="00BE7461" w:rsidRPr="00735200">
        <w:rPr>
          <w:rFonts w:ascii="Tahoma" w:hAnsi="Tahoma" w:cs="Tahoma"/>
          <w:sz w:val="20"/>
          <w:szCs w:val="20"/>
        </w:rPr>
        <w:t>восьми независимых членов, которых назначает на четыре года действующий состав полицейского совета</w:t>
      </w:r>
      <w:r w:rsidR="008D7832">
        <w:rPr>
          <w:rFonts w:ascii="Tahoma" w:hAnsi="Tahoma" w:cs="Tahoma"/>
          <w:sz w:val="20"/>
          <w:szCs w:val="20"/>
        </w:rPr>
        <w:t xml:space="preserve">. Представители муниципального совета призваны отражать </w:t>
      </w:r>
      <w:r w:rsidR="008D7832" w:rsidRPr="00735200">
        <w:rPr>
          <w:rFonts w:ascii="Tahoma" w:hAnsi="Tahoma" w:cs="Tahoma"/>
          <w:sz w:val="20"/>
          <w:szCs w:val="20"/>
        </w:rPr>
        <w:t>мнения и политические предпочтения жителей территории</w:t>
      </w:r>
      <w:r w:rsidR="008D7832">
        <w:rPr>
          <w:rFonts w:ascii="Tahoma" w:hAnsi="Tahoma" w:cs="Tahoma"/>
          <w:sz w:val="20"/>
          <w:szCs w:val="20"/>
        </w:rPr>
        <w:t xml:space="preserve">, своих избирателей, </w:t>
      </w:r>
      <w:r w:rsidR="00EF1F28">
        <w:rPr>
          <w:rFonts w:ascii="Tahoma" w:hAnsi="Tahoma" w:cs="Tahoma"/>
          <w:sz w:val="20"/>
          <w:szCs w:val="20"/>
        </w:rPr>
        <w:t xml:space="preserve">независимые члены отбираются, прежде всего, </w:t>
      </w:r>
      <w:r w:rsidR="00BE7461" w:rsidRPr="00735200">
        <w:rPr>
          <w:rFonts w:ascii="Tahoma" w:hAnsi="Tahoma" w:cs="Tahoma"/>
          <w:sz w:val="20"/>
          <w:szCs w:val="20"/>
        </w:rPr>
        <w:t xml:space="preserve">по признакам профессионализма и компетентности (например, с опытом работы в полиции). </w:t>
      </w:r>
      <w:r w:rsidR="00EF1F28">
        <w:rPr>
          <w:rFonts w:ascii="Tahoma" w:hAnsi="Tahoma" w:cs="Tahoma"/>
          <w:sz w:val="20"/>
          <w:szCs w:val="20"/>
        </w:rPr>
        <w:t xml:space="preserve">Трое </w:t>
      </w:r>
      <w:r w:rsidR="00BE7461" w:rsidRPr="00735200">
        <w:rPr>
          <w:rFonts w:ascii="Tahoma" w:hAnsi="Tahoma" w:cs="Tahoma"/>
          <w:sz w:val="20"/>
          <w:szCs w:val="20"/>
        </w:rPr>
        <w:t xml:space="preserve">независимый член полицейского </w:t>
      </w:r>
      <w:r w:rsidR="000B172E" w:rsidRPr="00735200">
        <w:rPr>
          <w:rFonts w:ascii="Tahoma" w:hAnsi="Tahoma" w:cs="Tahoma"/>
          <w:sz w:val="20"/>
          <w:szCs w:val="20"/>
        </w:rPr>
        <w:t>комитета</w:t>
      </w:r>
      <w:r w:rsidR="00BE7461" w:rsidRPr="00735200">
        <w:rPr>
          <w:rFonts w:ascii="Tahoma" w:hAnsi="Tahoma" w:cs="Tahoma"/>
          <w:sz w:val="20"/>
          <w:szCs w:val="20"/>
        </w:rPr>
        <w:t xml:space="preserve"> назнача</w:t>
      </w:r>
      <w:r w:rsidR="00EF1F28">
        <w:rPr>
          <w:rFonts w:ascii="Tahoma" w:hAnsi="Tahoma" w:cs="Tahoma"/>
          <w:sz w:val="20"/>
          <w:szCs w:val="20"/>
        </w:rPr>
        <w:t>ю</w:t>
      </w:r>
      <w:r w:rsidR="00BE7461" w:rsidRPr="00735200">
        <w:rPr>
          <w:rFonts w:ascii="Tahoma" w:hAnsi="Tahoma" w:cs="Tahoma"/>
          <w:sz w:val="20"/>
          <w:szCs w:val="20"/>
        </w:rPr>
        <w:t>тся</w:t>
      </w:r>
      <w:r w:rsidR="00EF1F28">
        <w:rPr>
          <w:rFonts w:ascii="Tahoma" w:hAnsi="Tahoma" w:cs="Tahoma"/>
          <w:sz w:val="20"/>
          <w:szCs w:val="20"/>
        </w:rPr>
        <w:t>, как правило,</w:t>
      </w:r>
      <w:r w:rsidR="00BE7461" w:rsidRPr="00735200">
        <w:rPr>
          <w:rFonts w:ascii="Tahoma" w:hAnsi="Tahoma" w:cs="Tahoma"/>
          <w:sz w:val="20"/>
          <w:szCs w:val="20"/>
        </w:rPr>
        <w:t xml:space="preserve"> из числа магистрантов </w:t>
      </w:r>
      <w:r w:rsidR="00EF1F28">
        <w:rPr>
          <w:rFonts w:ascii="Tahoma" w:hAnsi="Tahoma" w:cs="Tahoma"/>
          <w:sz w:val="20"/>
          <w:szCs w:val="20"/>
        </w:rPr>
        <w:t xml:space="preserve">- </w:t>
      </w:r>
      <w:r w:rsidR="00BE7461" w:rsidRPr="00735200">
        <w:rPr>
          <w:rFonts w:ascii="Tahoma" w:hAnsi="Tahoma" w:cs="Tahoma"/>
          <w:sz w:val="20"/>
          <w:szCs w:val="20"/>
        </w:rPr>
        <w:t>мировых судей по гражданским и уголовным делам.</w:t>
      </w:r>
    </w:p>
    <w:p w:rsidR="00BE7461" w:rsidRPr="00735200" w:rsidRDefault="00B321C6" w:rsidP="00735200">
      <w:pPr>
        <w:spacing w:line="312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35200">
        <w:rPr>
          <w:rFonts w:ascii="Tahoma" w:hAnsi="Tahoma" w:cs="Tahoma"/>
          <w:sz w:val="20"/>
          <w:szCs w:val="20"/>
        </w:rPr>
        <w:t xml:space="preserve">Полицейские </w:t>
      </w:r>
      <w:r w:rsidR="000B172E" w:rsidRPr="00735200">
        <w:rPr>
          <w:rFonts w:ascii="Tahoma" w:hAnsi="Tahoma" w:cs="Tahoma"/>
          <w:sz w:val="20"/>
          <w:szCs w:val="20"/>
        </w:rPr>
        <w:t>комитеты</w:t>
      </w:r>
      <w:r w:rsidRPr="00735200">
        <w:rPr>
          <w:rFonts w:ascii="Tahoma" w:hAnsi="Tahoma" w:cs="Tahoma"/>
          <w:sz w:val="20"/>
          <w:szCs w:val="20"/>
        </w:rPr>
        <w:t xml:space="preserve">, представляющие собой своего рода «совет директоров» территориальной полицейской службы, отвечают за подготовку ежегодного регионального плана полиции, включающего в себя национальные приоритеты, региональные задачи и целевые нормативы результативности (подробнее см. ниже). </w:t>
      </w:r>
    </w:p>
    <w:p w:rsidR="006E1848" w:rsidRDefault="00B321C6" w:rsidP="003004EE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9830C4">
        <w:rPr>
          <w:rFonts w:ascii="Tahoma" w:hAnsi="Tahoma" w:cs="Tahoma"/>
          <w:sz w:val="20"/>
          <w:szCs w:val="20"/>
        </w:rPr>
        <w:t>Мин</w:t>
      </w:r>
      <w:r w:rsidR="00534964" w:rsidRPr="009830C4">
        <w:rPr>
          <w:rFonts w:ascii="Tahoma" w:hAnsi="Tahoma" w:cs="Tahoma"/>
          <w:sz w:val="20"/>
          <w:szCs w:val="20"/>
        </w:rPr>
        <w:t>и</w:t>
      </w:r>
      <w:r w:rsidR="00BF2D26" w:rsidRPr="009830C4">
        <w:rPr>
          <w:rFonts w:ascii="Tahoma" w:hAnsi="Tahoma" w:cs="Tahoma"/>
          <w:sz w:val="20"/>
          <w:szCs w:val="20"/>
        </w:rPr>
        <w:t xml:space="preserve">стерство внутренних дел </w:t>
      </w:r>
      <w:r w:rsidR="00534964" w:rsidRPr="009830C4">
        <w:rPr>
          <w:rFonts w:ascii="Tahoma" w:hAnsi="Tahoma" w:cs="Tahoma"/>
          <w:sz w:val="20"/>
          <w:szCs w:val="20"/>
        </w:rPr>
        <w:t>(</w:t>
      </w:r>
      <w:r w:rsidR="00534964" w:rsidRPr="009830C4">
        <w:rPr>
          <w:rFonts w:ascii="Tahoma" w:hAnsi="Tahoma" w:cs="Tahoma"/>
          <w:sz w:val="20"/>
          <w:szCs w:val="20"/>
          <w:lang w:val="en-US"/>
        </w:rPr>
        <w:t>Home</w:t>
      </w:r>
      <w:r w:rsidR="00534964" w:rsidRPr="009830C4">
        <w:rPr>
          <w:rFonts w:ascii="Tahoma" w:hAnsi="Tahoma" w:cs="Tahoma"/>
          <w:sz w:val="20"/>
          <w:szCs w:val="20"/>
        </w:rPr>
        <w:t xml:space="preserve"> </w:t>
      </w:r>
      <w:r w:rsidR="00534964" w:rsidRPr="009830C4">
        <w:rPr>
          <w:rFonts w:ascii="Tahoma" w:hAnsi="Tahoma" w:cs="Tahoma"/>
          <w:sz w:val="20"/>
          <w:szCs w:val="20"/>
          <w:lang w:val="en-US"/>
        </w:rPr>
        <w:t>Office</w:t>
      </w:r>
      <w:r w:rsidR="00534964" w:rsidRPr="009830C4">
        <w:rPr>
          <w:rFonts w:ascii="Tahoma" w:hAnsi="Tahoma" w:cs="Tahoma"/>
          <w:sz w:val="20"/>
          <w:szCs w:val="20"/>
        </w:rPr>
        <w:t xml:space="preserve">) </w:t>
      </w:r>
      <w:r w:rsidR="00BF2D26" w:rsidRPr="009830C4">
        <w:rPr>
          <w:rFonts w:ascii="Tahoma" w:hAnsi="Tahoma" w:cs="Tahoma"/>
          <w:sz w:val="20"/>
          <w:szCs w:val="20"/>
        </w:rPr>
        <w:t xml:space="preserve">с середины 1990-х годов </w:t>
      </w:r>
      <w:r w:rsidR="00534964" w:rsidRPr="009830C4">
        <w:rPr>
          <w:rFonts w:ascii="Tahoma" w:hAnsi="Tahoma" w:cs="Tahoma"/>
          <w:sz w:val="20"/>
          <w:szCs w:val="20"/>
        </w:rPr>
        <w:t xml:space="preserve">выполняет, в значительной мере, роль координатора работы территориальных полицейских служб: определяет стратегические приоритеты, разрабатывает методики планирования, оценки и отчетности. Для территориальных служб министерство составляет </w:t>
      </w:r>
      <w:r w:rsidR="00263583" w:rsidRPr="009830C4">
        <w:rPr>
          <w:rFonts w:ascii="Tahoma" w:hAnsi="Tahoma" w:cs="Tahoma"/>
          <w:sz w:val="20"/>
          <w:szCs w:val="20"/>
        </w:rPr>
        <w:t>минимальный бюджет полицейской службы,</w:t>
      </w:r>
      <w:r w:rsidR="006E1848">
        <w:rPr>
          <w:rFonts w:ascii="Tahoma" w:hAnsi="Tahoma" w:cs="Tahoma"/>
          <w:sz w:val="20"/>
          <w:szCs w:val="20"/>
        </w:rPr>
        <w:t xml:space="preserve"> который должен обеспечить обязательный минимум присутствия полиции, обязательный набор </w:t>
      </w:r>
      <w:r w:rsidR="006E1848">
        <w:rPr>
          <w:rFonts w:ascii="Tahoma" w:hAnsi="Tahoma" w:cs="Tahoma"/>
          <w:sz w:val="20"/>
          <w:szCs w:val="20"/>
        </w:rPr>
        <w:lastRenderedPageBreak/>
        <w:t>полицейских услуг, который должен предоставляться на всех территориях. Полицейские комитеты</w:t>
      </w:r>
      <w:r w:rsidR="008F1D84">
        <w:rPr>
          <w:rFonts w:ascii="Tahoma" w:hAnsi="Tahoma" w:cs="Tahoma"/>
          <w:sz w:val="20"/>
          <w:szCs w:val="20"/>
        </w:rPr>
        <w:t xml:space="preserve"> обязаны обеспечить такой минимум, </w:t>
      </w:r>
      <w:r w:rsidR="003004EE">
        <w:rPr>
          <w:rFonts w:ascii="Tahoma" w:hAnsi="Tahoma" w:cs="Tahoma"/>
          <w:sz w:val="20"/>
          <w:szCs w:val="20"/>
        </w:rPr>
        <w:t xml:space="preserve">иначе их работа будет признана неудовлетворительной, но имеют возможность </w:t>
      </w:r>
      <w:r w:rsidR="008F1D84">
        <w:rPr>
          <w:rFonts w:ascii="Tahoma" w:hAnsi="Tahoma" w:cs="Tahoma"/>
          <w:sz w:val="20"/>
          <w:szCs w:val="20"/>
        </w:rPr>
        <w:t xml:space="preserve">(и, как правило, заинтересованы) </w:t>
      </w:r>
      <w:r w:rsidR="003004EE">
        <w:rPr>
          <w:rFonts w:ascii="Tahoma" w:hAnsi="Tahoma" w:cs="Tahoma"/>
          <w:sz w:val="20"/>
          <w:szCs w:val="20"/>
        </w:rPr>
        <w:t xml:space="preserve">выходить за его пределы, предлагать более широкую программу действий полиции. </w:t>
      </w:r>
    </w:p>
    <w:p w:rsidR="00882F76" w:rsidRPr="009830C4" w:rsidRDefault="003004EE" w:rsidP="009830C4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Традиционно </w:t>
      </w:r>
      <w:r w:rsidR="00263583" w:rsidRPr="009830C4">
        <w:rPr>
          <w:rFonts w:ascii="Tahoma" w:hAnsi="Tahoma" w:cs="Tahoma"/>
          <w:sz w:val="20"/>
          <w:szCs w:val="20"/>
        </w:rPr>
        <w:t xml:space="preserve">основным инструментом контроля министерства за территориальными </w:t>
      </w:r>
      <w:r>
        <w:rPr>
          <w:rFonts w:ascii="Tahoma" w:hAnsi="Tahoma" w:cs="Tahoma"/>
          <w:sz w:val="20"/>
          <w:szCs w:val="20"/>
        </w:rPr>
        <w:t xml:space="preserve">полицейскими </w:t>
      </w:r>
      <w:r w:rsidR="00263583" w:rsidRPr="009830C4">
        <w:rPr>
          <w:rFonts w:ascii="Tahoma" w:hAnsi="Tahoma" w:cs="Tahoma"/>
          <w:sz w:val="20"/>
          <w:szCs w:val="20"/>
        </w:rPr>
        <w:t xml:space="preserve">службами были полномочия министра назначать и отстранять от должности констеблей (без консультаций с местными органами, как это происходит сейчас); при этом в оперативной деятельности констебли </w:t>
      </w:r>
      <w:r w:rsidR="008F6CAB" w:rsidRPr="009830C4">
        <w:rPr>
          <w:rFonts w:ascii="Tahoma" w:hAnsi="Tahoma" w:cs="Tahoma"/>
          <w:sz w:val="20"/>
          <w:szCs w:val="20"/>
        </w:rPr>
        <w:t>были достаточно самостоятельными. Сейчас министерство</w:t>
      </w:r>
      <w:r>
        <w:rPr>
          <w:rFonts w:ascii="Tahoma" w:hAnsi="Tahoma" w:cs="Tahoma"/>
          <w:sz w:val="20"/>
          <w:szCs w:val="20"/>
        </w:rPr>
        <w:t xml:space="preserve">, кроме того, </w:t>
      </w:r>
      <w:r w:rsidR="008F6CAB" w:rsidRPr="009830C4">
        <w:rPr>
          <w:rFonts w:ascii="Tahoma" w:hAnsi="Tahoma" w:cs="Tahoma"/>
          <w:sz w:val="20"/>
          <w:szCs w:val="20"/>
        </w:rPr>
        <w:t>вправе вмешиваться в дела территориальных полицейских служб, отдавать распоряжения полицейским управлениям, в случае, если деятельность управления будет признана неудовлетворительной</w:t>
      </w:r>
      <w:r w:rsidR="00A44A73" w:rsidRPr="009830C4">
        <w:rPr>
          <w:rStyle w:val="a3"/>
          <w:rFonts w:ascii="Tahoma" w:hAnsi="Tahoma" w:cs="Tahoma"/>
          <w:sz w:val="20"/>
          <w:szCs w:val="20"/>
        </w:rPr>
        <w:footnoteReference w:id="7"/>
      </w:r>
      <w:r w:rsidR="008F6CAB" w:rsidRPr="009830C4">
        <w:rPr>
          <w:rFonts w:ascii="Tahoma" w:hAnsi="Tahoma" w:cs="Tahoma"/>
          <w:sz w:val="20"/>
          <w:szCs w:val="20"/>
        </w:rPr>
        <w:t>.</w:t>
      </w:r>
    </w:p>
    <w:p w:rsidR="00832A53" w:rsidRPr="009830C4" w:rsidRDefault="00992209" w:rsidP="00A822A2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9830C4">
        <w:rPr>
          <w:rFonts w:ascii="Tahoma" w:hAnsi="Tahoma" w:cs="Tahoma"/>
          <w:sz w:val="20"/>
          <w:szCs w:val="20"/>
        </w:rPr>
        <w:t xml:space="preserve">Важная отличительная черта английской полиции, характерная также и для других государственных институтов Великобритании – существенное участие в </w:t>
      </w:r>
      <w:r w:rsidR="00DD693C">
        <w:rPr>
          <w:rFonts w:ascii="Tahoma" w:hAnsi="Tahoma" w:cs="Tahoma"/>
          <w:sz w:val="20"/>
          <w:szCs w:val="20"/>
        </w:rPr>
        <w:t xml:space="preserve">разработке </w:t>
      </w:r>
      <w:r w:rsidRPr="009830C4">
        <w:rPr>
          <w:rFonts w:ascii="Tahoma" w:hAnsi="Tahoma" w:cs="Tahoma"/>
          <w:sz w:val="20"/>
          <w:szCs w:val="20"/>
        </w:rPr>
        <w:t xml:space="preserve">правил и приоритетов ее работы </w:t>
      </w:r>
      <w:r w:rsidR="005516A7">
        <w:rPr>
          <w:rFonts w:ascii="Tahoma" w:hAnsi="Tahoma" w:cs="Tahoma"/>
          <w:sz w:val="20"/>
          <w:szCs w:val="20"/>
        </w:rPr>
        <w:t xml:space="preserve">саморегулируемых </w:t>
      </w:r>
      <w:r w:rsidRPr="009830C4">
        <w:rPr>
          <w:rFonts w:ascii="Tahoma" w:hAnsi="Tahoma" w:cs="Tahoma"/>
          <w:sz w:val="20"/>
          <w:szCs w:val="20"/>
        </w:rPr>
        <w:t>общественных орг</w:t>
      </w:r>
      <w:r w:rsidR="00C0067F" w:rsidRPr="009830C4">
        <w:rPr>
          <w:rFonts w:ascii="Tahoma" w:hAnsi="Tahoma" w:cs="Tahoma"/>
          <w:sz w:val="20"/>
          <w:szCs w:val="20"/>
        </w:rPr>
        <w:t xml:space="preserve">анизаций (ассоциаций, фондов), </w:t>
      </w:r>
      <w:r w:rsidR="005516A7">
        <w:rPr>
          <w:rFonts w:ascii="Tahoma" w:hAnsi="Tahoma" w:cs="Tahoma"/>
          <w:sz w:val="20"/>
          <w:szCs w:val="20"/>
        </w:rPr>
        <w:t>признанных государством в качестве партнеров – выразителей соответствующих отраслевых интересов, наделенных для этого необходимыми полномочиями</w:t>
      </w:r>
      <w:r w:rsidR="005516A7">
        <w:rPr>
          <w:rStyle w:val="a3"/>
          <w:rFonts w:ascii="Tahoma" w:hAnsi="Tahoma" w:cs="Tahoma"/>
          <w:sz w:val="20"/>
          <w:szCs w:val="20"/>
        </w:rPr>
        <w:footnoteReference w:id="8"/>
      </w:r>
      <w:r w:rsidR="005516A7">
        <w:rPr>
          <w:rFonts w:ascii="Tahoma" w:hAnsi="Tahoma" w:cs="Tahoma"/>
          <w:sz w:val="20"/>
          <w:szCs w:val="20"/>
        </w:rPr>
        <w:t xml:space="preserve">. </w:t>
      </w:r>
      <w:r w:rsidR="00AF00E7">
        <w:rPr>
          <w:rFonts w:ascii="Tahoma" w:hAnsi="Tahoma" w:cs="Tahoma"/>
          <w:sz w:val="20"/>
          <w:szCs w:val="20"/>
        </w:rPr>
        <w:t xml:space="preserve">Заметную роль в разработке государственной политики в отношении полиции, направлений ее реформирования, играют </w:t>
      </w:r>
      <w:r w:rsidR="00B87A54" w:rsidRPr="009830C4">
        <w:rPr>
          <w:rFonts w:ascii="Tahoma" w:hAnsi="Tahoma" w:cs="Tahoma"/>
          <w:sz w:val="20"/>
          <w:szCs w:val="20"/>
        </w:rPr>
        <w:t xml:space="preserve"> Ассоциация полицейских управлений (</w:t>
      </w:r>
      <w:r w:rsidR="00B87A54" w:rsidRPr="009830C4">
        <w:rPr>
          <w:rFonts w:ascii="Tahoma" w:hAnsi="Tahoma" w:cs="Tahoma"/>
          <w:sz w:val="20"/>
          <w:szCs w:val="20"/>
          <w:lang w:val="en-US"/>
        </w:rPr>
        <w:t>APA</w:t>
      </w:r>
      <w:r w:rsidR="00B87A54" w:rsidRPr="009830C4">
        <w:rPr>
          <w:rFonts w:ascii="Tahoma" w:hAnsi="Tahoma" w:cs="Tahoma"/>
          <w:sz w:val="20"/>
          <w:szCs w:val="20"/>
        </w:rPr>
        <w:t>)</w:t>
      </w:r>
      <w:r w:rsidR="001D5569" w:rsidRPr="009830C4">
        <w:rPr>
          <w:rFonts w:ascii="Tahoma" w:hAnsi="Tahoma" w:cs="Tahoma"/>
          <w:sz w:val="20"/>
          <w:szCs w:val="20"/>
        </w:rPr>
        <w:t>,</w:t>
      </w:r>
      <w:r w:rsidR="00B87A54" w:rsidRPr="009830C4">
        <w:rPr>
          <w:rFonts w:ascii="Tahoma" w:hAnsi="Tahoma" w:cs="Tahoma"/>
          <w:sz w:val="20"/>
          <w:szCs w:val="20"/>
        </w:rPr>
        <w:t xml:space="preserve"> Ассоциация </w:t>
      </w:r>
      <w:r w:rsidR="00F025CB" w:rsidRPr="009830C4">
        <w:rPr>
          <w:rFonts w:ascii="Tahoma" w:hAnsi="Tahoma" w:cs="Tahoma"/>
          <w:sz w:val="20"/>
          <w:szCs w:val="20"/>
        </w:rPr>
        <w:t>высших</w:t>
      </w:r>
      <w:r w:rsidR="00B87A54" w:rsidRPr="009830C4">
        <w:rPr>
          <w:rFonts w:ascii="Tahoma" w:hAnsi="Tahoma" w:cs="Tahoma"/>
          <w:sz w:val="20"/>
          <w:szCs w:val="20"/>
        </w:rPr>
        <w:t xml:space="preserve"> офицеров полиции (</w:t>
      </w:r>
      <w:r w:rsidR="00B87A54" w:rsidRPr="009830C4">
        <w:rPr>
          <w:rFonts w:ascii="Tahoma" w:hAnsi="Tahoma" w:cs="Tahoma"/>
          <w:sz w:val="20"/>
          <w:szCs w:val="20"/>
          <w:lang w:val="en-US"/>
        </w:rPr>
        <w:t>ACPO</w:t>
      </w:r>
      <w:r w:rsidR="00B87A54" w:rsidRPr="009830C4">
        <w:rPr>
          <w:rFonts w:ascii="Tahoma" w:hAnsi="Tahoma" w:cs="Tahoma"/>
          <w:sz w:val="20"/>
          <w:szCs w:val="20"/>
        </w:rPr>
        <w:t>)</w:t>
      </w:r>
      <w:r w:rsidR="00B87A54" w:rsidRPr="009830C4">
        <w:rPr>
          <w:rStyle w:val="a3"/>
          <w:rFonts w:ascii="Tahoma" w:hAnsi="Tahoma" w:cs="Tahoma"/>
          <w:sz w:val="20"/>
          <w:szCs w:val="20"/>
        </w:rPr>
        <w:footnoteReference w:id="9"/>
      </w:r>
      <w:r w:rsidR="001D5569" w:rsidRPr="009830C4">
        <w:rPr>
          <w:rFonts w:ascii="Tahoma" w:hAnsi="Tahoma" w:cs="Tahoma"/>
          <w:sz w:val="20"/>
          <w:szCs w:val="20"/>
        </w:rPr>
        <w:t>, Ассоциация суперинтендантов полиции (</w:t>
      </w:r>
      <w:r w:rsidR="001D5569" w:rsidRPr="009830C4">
        <w:rPr>
          <w:rFonts w:ascii="Tahoma" w:hAnsi="Tahoma" w:cs="Tahoma"/>
          <w:sz w:val="20"/>
          <w:szCs w:val="20"/>
          <w:lang w:val="en-US"/>
        </w:rPr>
        <w:t>PSA</w:t>
      </w:r>
      <w:r w:rsidR="001D5569" w:rsidRPr="009830C4">
        <w:rPr>
          <w:rFonts w:ascii="Tahoma" w:hAnsi="Tahoma" w:cs="Tahoma"/>
          <w:sz w:val="20"/>
          <w:szCs w:val="20"/>
        </w:rPr>
        <w:t>)</w:t>
      </w:r>
      <w:r w:rsidR="00832A53" w:rsidRPr="009830C4">
        <w:rPr>
          <w:rFonts w:ascii="Tahoma" w:hAnsi="Tahoma" w:cs="Tahoma"/>
          <w:sz w:val="20"/>
          <w:szCs w:val="20"/>
        </w:rPr>
        <w:t xml:space="preserve">. </w:t>
      </w:r>
      <w:r w:rsidR="00A822A2">
        <w:rPr>
          <w:rFonts w:ascii="Tahoma" w:hAnsi="Tahoma" w:cs="Tahoma"/>
          <w:sz w:val="20"/>
          <w:szCs w:val="20"/>
        </w:rPr>
        <w:t>Самоуправляемые организации, заинтересованные в переменах в полиции, готовят доклады, предназначенные не только министерству и правительству, но и широкому кругу заинтересованных граждан.</w:t>
      </w:r>
    </w:p>
    <w:p w:rsidR="000918B5" w:rsidRDefault="008073FD" w:rsidP="00A822A2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 1980-х годов тема полиции и правопорядка стала одной из самых значимых в предвыборных дебатах, в программах партий и кандидатов. </w:t>
      </w:r>
      <w:r w:rsidR="00F07949">
        <w:rPr>
          <w:rFonts w:ascii="Tahoma" w:hAnsi="Tahoma" w:cs="Tahoma"/>
          <w:sz w:val="20"/>
          <w:szCs w:val="20"/>
        </w:rPr>
        <w:t>Общие направления политики в отношении полиции</w:t>
      </w:r>
      <w:r w:rsidR="00A822A2">
        <w:rPr>
          <w:rFonts w:ascii="Tahoma" w:hAnsi="Tahoma" w:cs="Tahoma"/>
          <w:sz w:val="20"/>
          <w:szCs w:val="20"/>
        </w:rPr>
        <w:t xml:space="preserve"> </w:t>
      </w:r>
      <w:r w:rsidR="000918B5" w:rsidRPr="00375A29">
        <w:rPr>
          <w:rFonts w:ascii="Tahoma" w:hAnsi="Tahoma" w:cs="Tahoma"/>
          <w:sz w:val="20"/>
          <w:szCs w:val="20"/>
        </w:rPr>
        <w:t>вырабатываются по результатам оценок парламентских и общественных комиссий</w:t>
      </w:r>
      <w:r w:rsidR="00A822A2">
        <w:rPr>
          <w:rFonts w:ascii="Tahoma" w:hAnsi="Tahoma" w:cs="Tahoma"/>
          <w:sz w:val="20"/>
          <w:szCs w:val="20"/>
        </w:rPr>
        <w:t>:</w:t>
      </w:r>
      <w:r w:rsidR="000918B5" w:rsidRPr="00375A29">
        <w:rPr>
          <w:rFonts w:ascii="Tahoma" w:hAnsi="Tahoma" w:cs="Tahoma"/>
          <w:sz w:val="20"/>
          <w:szCs w:val="20"/>
        </w:rPr>
        <w:t xml:space="preserve"> доклад лорда Скармана 1981 г.</w:t>
      </w:r>
      <w:r w:rsidR="00E17FDF">
        <w:rPr>
          <w:rFonts w:ascii="Tahoma" w:hAnsi="Tahoma" w:cs="Tahoma"/>
          <w:sz w:val="20"/>
          <w:szCs w:val="20"/>
        </w:rPr>
        <w:t xml:space="preserve"> по расследованию беспорядков в Брикстоне</w:t>
      </w:r>
      <w:r w:rsidR="00E17FDF">
        <w:rPr>
          <w:rStyle w:val="a3"/>
          <w:rFonts w:ascii="Tahoma" w:hAnsi="Tahoma" w:cs="Tahoma"/>
          <w:sz w:val="20"/>
          <w:szCs w:val="20"/>
        </w:rPr>
        <w:footnoteReference w:id="10"/>
      </w:r>
      <w:r w:rsidR="000918B5" w:rsidRPr="00375A29">
        <w:rPr>
          <w:rFonts w:ascii="Tahoma" w:hAnsi="Tahoma" w:cs="Tahoma"/>
          <w:sz w:val="20"/>
          <w:szCs w:val="20"/>
        </w:rPr>
        <w:t>; отчета комитета Моргана при Конференции по профилактике преступности 1990 г.</w:t>
      </w:r>
      <w:r w:rsidR="00A822A2">
        <w:rPr>
          <w:rFonts w:ascii="Tahoma" w:hAnsi="Tahoma" w:cs="Tahoma"/>
          <w:sz w:val="20"/>
          <w:szCs w:val="20"/>
        </w:rPr>
        <w:t xml:space="preserve"> </w:t>
      </w:r>
      <w:r w:rsidR="00E17FDF">
        <w:rPr>
          <w:rFonts w:ascii="Tahoma" w:hAnsi="Tahoma" w:cs="Tahoma"/>
          <w:sz w:val="20"/>
          <w:szCs w:val="20"/>
        </w:rPr>
        <w:t>– об участии местных сообществ в предотвращении преступности</w:t>
      </w:r>
      <w:r w:rsidR="000918B5" w:rsidRPr="00375A29">
        <w:rPr>
          <w:rFonts w:ascii="Tahoma" w:hAnsi="Tahoma" w:cs="Tahoma"/>
          <w:sz w:val="20"/>
          <w:szCs w:val="20"/>
        </w:rPr>
        <w:t>; доклад сэра У. Макферсона</w:t>
      </w:r>
      <w:r w:rsidR="00A822A2">
        <w:rPr>
          <w:rFonts w:ascii="Tahoma" w:hAnsi="Tahoma" w:cs="Tahoma"/>
          <w:sz w:val="20"/>
          <w:szCs w:val="20"/>
        </w:rPr>
        <w:t xml:space="preserve"> по проблемам расизма (1999 г.)</w:t>
      </w:r>
      <w:r w:rsidR="00E17FDF">
        <w:rPr>
          <w:rFonts w:ascii="Tahoma" w:hAnsi="Tahoma" w:cs="Tahoma"/>
          <w:sz w:val="20"/>
          <w:szCs w:val="20"/>
        </w:rPr>
        <w:t xml:space="preserve"> и др.</w:t>
      </w:r>
      <w:r w:rsidR="00A822A2" w:rsidRPr="00375A29" w:rsidDel="00A822A2">
        <w:rPr>
          <w:rFonts w:ascii="Tahoma" w:hAnsi="Tahoma" w:cs="Tahoma"/>
          <w:sz w:val="20"/>
          <w:szCs w:val="20"/>
        </w:rPr>
        <w:t xml:space="preserve"> </w:t>
      </w:r>
    </w:p>
    <w:p w:rsidR="00242328" w:rsidRPr="00375A29" w:rsidRDefault="00242328" w:rsidP="00242328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375A29">
        <w:rPr>
          <w:rFonts w:ascii="Tahoma" w:hAnsi="Tahoma" w:cs="Tahoma"/>
          <w:sz w:val="20"/>
          <w:szCs w:val="20"/>
        </w:rPr>
        <w:t>Из других государственных органов для полиции наиболее значимы, кроме правительства и парламента, Королевская полицейская инспекция (</w:t>
      </w:r>
      <w:r w:rsidRPr="00375A29">
        <w:rPr>
          <w:rFonts w:ascii="Tahoma" w:hAnsi="Tahoma" w:cs="Tahoma"/>
          <w:sz w:val="20"/>
          <w:szCs w:val="20"/>
          <w:lang w:val="en-US"/>
        </w:rPr>
        <w:t>HMIC</w:t>
      </w:r>
      <w:r w:rsidRPr="00375A29">
        <w:rPr>
          <w:rFonts w:ascii="Tahoma" w:hAnsi="Tahoma" w:cs="Tahoma"/>
          <w:sz w:val="20"/>
          <w:szCs w:val="20"/>
        </w:rPr>
        <w:t>) – служба в составе МВД, отвечающая за проверку территориальных и специальных полицейских сил, и Аудиторская комиссия (</w:t>
      </w:r>
      <w:r w:rsidRPr="00375A29">
        <w:rPr>
          <w:rFonts w:ascii="Tahoma" w:hAnsi="Tahoma" w:cs="Tahoma"/>
          <w:sz w:val="20"/>
          <w:szCs w:val="20"/>
          <w:lang w:val="en-US"/>
        </w:rPr>
        <w:t>Audit</w:t>
      </w:r>
      <w:r w:rsidRPr="00375A29">
        <w:rPr>
          <w:rFonts w:ascii="Tahoma" w:hAnsi="Tahoma" w:cs="Tahoma"/>
          <w:sz w:val="20"/>
          <w:szCs w:val="20"/>
        </w:rPr>
        <w:t xml:space="preserve"> </w:t>
      </w:r>
      <w:r w:rsidRPr="00375A29">
        <w:rPr>
          <w:rFonts w:ascii="Tahoma" w:hAnsi="Tahoma" w:cs="Tahoma"/>
          <w:sz w:val="20"/>
          <w:szCs w:val="20"/>
          <w:lang w:val="en-US"/>
        </w:rPr>
        <w:lastRenderedPageBreak/>
        <w:t>Commission</w:t>
      </w:r>
      <w:r w:rsidRPr="00375A29">
        <w:rPr>
          <w:rFonts w:ascii="Tahoma" w:hAnsi="Tahoma" w:cs="Tahoma"/>
          <w:sz w:val="20"/>
          <w:szCs w:val="20"/>
        </w:rPr>
        <w:t>), уполномоченное неправительственное агентство (</w:t>
      </w:r>
      <w:r w:rsidRPr="00375A29">
        <w:rPr>
          <w:rFonts w:ascii="Tahoma" w:hAnsi="Tahoma" w:cs="Tahoma"/>
          <w:sz w:val="20"/>
          <w:szCs w:val="20"/>
          <w:lang w:val="en-US"/>
        </w:rPr>
        <w:t>public</w:t>
      </w:r>
      <w:r w:rsidRPr="00375A29">
        <w:rPr>
          <w:rFonts w:ascii="Tahoma" w:hAnsi="Tahoma" w:cs="Tahoma"/>
          <w:sz w:val="20"/>
          <w:szCs w:val="20"/>
        </w:rPr>
        <w:t xml:space="preserve"> </w:t>
      </w:r>
      <w:r w:rsidRPr="00375A29">
        <w:rPr>
          <w:rFonts w:ascii="Tahoma" w:hAnsi="Tahoma" w:cs="Tahoma"/>
          <w:sz w:val="20"/>
          <w:szCs w:val="20"/>
          <w:lang w:val="en-US"/>
        </w:rPr>
        <w:t>corporation</w:t>
      </w:r>
      <w:r w:rsidRPr="00375A29">
        <w:rPr>
          <w:rFonts w:ascii="Tahoma" w:hAnsi="Tahoma" w:cs="Tahoma"/>
          <w:sz w:val="20"/>
          <w:szCs w:val="20"/>
        </w:rPr>
        <w:t>), отвечающее за экономию, результативность и эффективность деятельности государственных служб</w:t>
      </w:r>
      <w:r>
        <w:rPr>
          <w:rStyle w:val="a3"/>
          <w:rFonts w:ascii="Tahoma" w:hAnsi="Tahoma" w:cs="Tahoma"/>
          <w:sz w:val="20"/>
          <w:szCs w:val="20"/>
        </w:rPr>
        <w:footnoteReference w:id="11"/>
      </w:r>
      <w:r>
        <w:rPr>
          <w:rFonts w:ascii="Tahoma" w:hAnsi="Tahoma" w:cs="Tahoma"/>
          <w:sz w:val="20"/>
          <w:szCs w:val="20"/>
        </w:rPr>
        <w:t xml:space="preserve">. </w:t>
      </w:r>
      <w:r w:rsidRPr="00375A29">
        <w:rPr>
          <w:rFonts w:ascii="Tahoma" w:hAnsi="Tahoma" w:cs="Tahoma"/>
          <w:sz w:val="20"/>
          <w:szCs w:val="20"/>
        </w:rPr>
        <w:t xml:space="preserve">С 2008 года эти две структуры </w:t>
      </w:r>
      <w:r>
        <w:rPr>
          <w:rFonts w:ascii="Tahoma" w:hAnsi="Tahoma" w:cs="Tahoma"/>
          <w:sz w:val="20"/>
          <w:szCs w:val="20"/>
        </w:rPr>
        <w:t>координируют свою работу</w:t>
      </w:r>
      <w:r w:rsidRPr="00375A29">
        <w:rPr>
          <w:rFonts w:ascii="Tahoma" w:hAnsi="Tahoma" w:cs="Tahoma"/>
          <w:sz w:val="20"/>
          <w:szCs w:val="20"/>
        </w:rPr>
        <w:t>, проводя</w:t>
      </w:r>
      <w:r>
        <w:rPr>
          <w:rFonts w:ascii="Tahoma" w:hAnsi="Tahoma" w:cs="Tahoma"/>
          <w:sz w:val="20"/>
          <w:szCs w:val="20"/>
        </w:rPr>
        <w:t>т</w:t>
      </w:r>
      <w:r w:rsidRPr="00375A29">
        <w:rPr>
          <w:rFonts w:ascii="Tahoma" w:hAnsi="Tahoma" w:cs="Tahoma"/>
          <w:sz w:val="20"/>
          <w:szCs w:val="20"/>
        </w:rPr>
        <w:t xml:space="preserve"> совместные проверки территориальных полицейских служб и их подразделений. </w:t>
      </w:r>
    </w:p>
    <w:p w:rsidR="008073FD" w:rsidRPr="009830C4" w:rsidRDefault="00327F45" w:rsidP="00327F45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последние десятилетия, начиная с 1990-х годов, </w:t>
      </w:r>
      <w:r w:rsidR="008073FD" w:rsidRPr="009830C4">
        <w:rPr>
          <w:rFonts w:ascii="Tahoma" w:hAnsi="Tahoma" w:cs="Tahoma"/>
          <w:sz w:val="20"/>
          <w:szCs w:val="20"/>
        </w:rPr>
        <w:t xml:space="preserve">важное </w:t>
      </w:r>
      <w:r>
        <w:rPr>
          <w:rFonts w:ascii="Tahoma" w:hAnsi="Tahoma" w:cs="Tahoma"/>
          <w:sz w:val="20"/>
          <w:szCs w:val="20"/>
        </w:rPr>
        <w:t xml:space="preserve">место в планировании и оценке работы полиции заняло </w:t>
      </w:r>
      <w:r w:rsidR="008073FD" w:rsidRPr="009830C4">
        <w:rPr>
          <w:rFonts w:ascii="Tahoma" w:hAnsi="Tahoma" w:cs="Tahoma"/>
          <w:sz w:val="20"/>
          <w:szCs w:val="20"/>
        </w:rPr>
        <w:t>взаимодействие с местными органами власти, местными сообществами. Ключевую роль в подготовке планов и оценке результатов играют совместные рабочие органы (комиссии, рабочие группы) из представителей полиции и местного сообщества.</w:t>
      </w:r>
    </w:p>
    <w:p w:rsidR="006A3763" w:rsidRPr="0052761B" w:rsidRDefault="00E46613" w:rsidP="0052761B">
      <w:pPr>
        <w:spacing w:before="360" w:after="120" w:line="312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52761B">
        <w:rPr>
          <w:rFonts w:ascii="Tahoma" w:hAnsi="Tahoma" w:cs="Tahoma"/>
          <w:b/>
          <w:sz w:val="20"/>
          <w:szCs w:val="20"/>
        </w:rPr>
        <w:t>РЕФОРМА ПОЛИЦИИ: ОБЩАЯ ЛОГИКА, ЭТАПЫ, НАПРАВЛЕНИЯ</w:t>
      </w:r>
    </w:p>
    <w:p w:rsidR="009165D4" w:rsidRPr="0052761B" w:rsidRDefault="009165D4" w:rsidP="00F540C0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CF1F60" w:rsidRPr="0052761B" w:rsidRDefault="00CF1F60" w:rsidP="0052761B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2761B">
        <w:rPr>
          <w:rFonts w:ascii="Tahoma" w:hAnsi="Tahoma" w:cs="Tahoma"/>
          <w:sz w:val="20"/>
          <w:szCs w:val="20"/>
        </w:rPr>
        <w:t>Реформ</w:t>
      </w:r>
      <w:r w:rsidR="0062654C" w:rsidRPr="0052761B">
        <w:rPr>
          <w:rFonts w:ascii="Tahoma" w:hAnsi="Tahoma" w:cs="Tahoma"/>
          <w:sz w:val="20"/>
          <w:szCs w:val="20"/>
        </w:rPr>
        <w:t>ы</w:t>
      </w:r>
      <w:r w:rsidRPr="0052761B">
        <w:rPr>
          <w:rFonts w:ascii="Tahoma" w:hAnsi="Tahoma" w:cs="Tahoma"/>
          <w:sz w:val="20"/>
          <w:szCs w:val="20"/>
        </w:rPr>
        <w:t xml:space="preserve"> английской полиции ид</w:t>
      </w:r>
      <w:r w:rsidR="0062654C" w:rsidRPr="0052761B">
        <w:rPr>
          <w:rFonts w:ascii="Tahoma" w:hAnsi="Tahoma" w:cs="Tahoma"/>
          <w:sz w:val="20"/>
          <w:szCs w:val="20"/>
        </w:rPr>
        <w:t>ут</w:t>
      </w:r>
      <w:r w:rsidRPr="0052761B">
        <w:rPr>
          <w:rFonts w:ascii="Tahoma" w:hAnsi="Tahoma" w:cs="Tahoma"/>
          <w:sz w:val="20"/>
          <w:szCs w:val="20"/>
        </w:rPr>
        <w:t xml:space="preserve"> с начала 1980-х годов. Основными причинами, вызвавшими ее, в то время стала необходимость </w:t>
      </w:r>
      <w:r w:rsidR="00DD693C" w:rsidRPr="0052761B">
        <w:rPr>
          <w:rFonts w:ascii="Tahoma" w:hAnsi="Tahoma" w:cs="Tahoma"/>
          <w:sz w:val="20"/>
          <w:szCs w:val="20"/>
        </w:rPr>
        <w:t>с</w:t>
      </w:r>
      <w:r w:rsidRPr="0052761B">
        <w:rPr>
          <w:rFonts w:ascii="Tahoma" w:hAnsi="Tahoma" w:cs="Tahoma"/>
          <w:sz w:val="20"/>
          <w:szCs w:val="20"/>
        </w:rPr>
        <w:t>правиться с новыми вызовами</w:t>
      </w:r>
      <w:r w:rsidR="00211940">
        <w:rPr>
          <w:rFonts w:ascii="Tahoma" w:hAnsi="Tahoma" w:cs="Tahoma"/>
          <w:sz w:val="20"/>
          <w:szCs w:val="20"/>
        </w:rPr>
        <w:t>:</w:t>
      </w:r>
      <w:r w:rsidR="00242328">
        <w:rPr>
          <w:rFonts w:ascii="Tahoma" w:hAnsi="Tahoma" w:cs="Tahoma"/>
          <w:sz w:val="20"/>
          <w:szCs w:val="20"/>
        </w:rPr>
        <w:t xml:space="preserve"> </w:t>
      </w:r>
      <w:r w:rsidR="00211940">
        <w:rPr>
          <w:rFonts w:ascii="Tahoma" w:hAnsi="Tahoma" w:cs="Tahoma"/>
          <w:sz w:val="20"/>
          <w:szCs w:val="20"/>
        </w:rPr>
        <w:t xml:space="preserve">терроризмом, </w:t>
      </w:r>
      <w:r w:rsidR="00242328" w:rsidRPr="0052761B">
        <w:rPr>
          <w:rFonts w:ascii="Tahoma" w:hAnsi="Tahoma" w:cs="Tahoma"/>
          <w:sz w:val="20"/>
          <w:szCs w:val="20"/>
        </w:rPr>
        <w:t xml:space="preserve">наркоманией, </w:t>
      </w:r>
      <w:r w:rsidRPr="0052761B">
        <w:rPr>
          <w:rFonts w:ascii="Tahoma" w:hAnsi="Tahoma" w:cs="Tahoma"/>
          <w:sz w:val="20"/>
          <w:szCs w:val="20"/>
        </w:rPr>
        <w:t>городскими беспорядками</w:t>
      </w:r>
      <w:r w:rsidR="00242328">
        <w:rPr>
          <w:rFonts w:ascii="Tahoma" w:hAnsi="Tahoma" w:cs="Tahoma"/>
          <w:sz w:val="20"/>
          <w:szCs w:val="20"/>
        </w:rPr>
        <w:t xml:space="preserve"> </w:t>
      </w:r>
      <w:r w:rsidRPr="0052761B">
        <w:rPr>
          <w:rFonts w:ascii="Tahoma" w:hAnsi="Tahoma" w:cs="Tahoma"/>
          <w:sz w:val="20"/>
          <w:szCs w:val="20"/>
        </w:rPr>
        <w:t>с участием национальных меньшинств</w:t>
      </w:r>
      <w:r w:rsidR="00242328">
        <w:rPr>
          <w:rFonts w:ascii="Tahoma" w:hAnsi="Tahoma" w:cs="Tahoma"/>
          <w:sz w:val="20"/>
          <w:szCs w:val="20"/>
        </w:rPr>
        <w:t xml:space="preserve"> и рабочей молодежи</w:t>
      </w:r>
      <w:r w:rsidR="00DD693C" w:rsidRPr="0052761B">
        <w:rPr>
          <w:rFonts w:ascii="Tahoma" w:hAnsi="Tahoma" w:cs="Tahoma"/>
          <w:sz w:val="20"/>
          <w:szCs w:val="20"/>
        </w:rPr>
        <w:t xml:space="preserve">. </w:t>
      </w:r>
      <w:r w:rsidR="00211940">
        <w:rPr>
          <w:rFonts w:ascii="Tahoma" w:hAnsi="Tahoma" w:cs="Tahoma"/>
          <w:sz w:val="20"/>
          <w:szCs w:val="20"/>
        </w:rPr>
        <w:t>Кроме того, с</w:t>
      </w:r>
      <w:r w:rsidRPr="0052761B">
        <w:rPr>
          <w:rFonts w:ascii="Tahoma" w:hAnsi="Tahoma" w:cs="Tahoma"/>
          <w:sz w:val="20"/>
          <w:szCs w:val="20"/>
        </w:rPr>
        <w:t>ери</w:t>
      </w:r>
      <w:r w:rsidR="00242328">
        <w:rPr>
          <w:rFonts w:ascii="Tahoma" w:hAnsi="Tahoma" w:cs="Tahoma"/>
          <w:sz w:val="20"/>
          <w:szCs w:val="20"/>
        </w:rPr>
        <w:t>я</w:t>
      </w:r>
      <w:r w:rsidRPr="0052761B">
        <w:rPr>
          <w:rFonts w:ascii="Tahoma" w:hAnsi="Tahoma" w:cs="Tahoma"/>
          <w:sz w:val="20"/>
          <w:szCs w:val="20"/>
        </w:rPr>
        <w:t xml:space="preserve"> коррупционных скандалов конца 1970-х годов</w:t>
      </w:r>
      <w:r w:rsidR="00211940">
        <w:rPr>
          <w:rFonts w:ascii="Tahoma" w:hAnsi="Tahoma" w:cs="Tahoma"/>
          <w:sz w:val="20"/>
          <w:szCs w:val="20"/>
        </w:rPr>
        <w:t xml:space="preserve"> </w:t>
      </w:r>
      <w:r w:rsidRPr="0052761B">
        <w:rPr>
          <w:rFonts w:ascii="Tahoma" w:hAnsi="Tahoma" w:cs="Tahoma"/>
          <w:sz w:val="20"/>
          <w:szCs w:val="20"/>
        </w:rPr>
        <w:t>подорвал</w:t>
      </w:r>
      <w:r w:rsidR="00211940">
        <w:rPr>
          <w:rFonts w:ascii="Tahoma" w:hAnsi="Tahoma" w:cs="Tahoma"/>
          <w:sz w:val="20"/>
          <w:szCs w:val="20"/>
        </w:rPr>
        <w:t>а</w:t>
      </w:r>
      <w:r w:rsidRPr="0052761B">
        <w:rPr>
          <w:rFonts w:ascii="Tahoma" w:hAnsi="Tahoma" w:cs="Tahoma"/>
          <w:sz w:val="20"/>
          <w:szCs w:val="20"/>
        </w:rPr>
        <w:t xml:space="preserve"> доверие граждан к полиции, традиционно считавшейся (в отличие от многих европейских стран) </w:t>
      </w:r>
      <w:r w:rsidR="00F343D5" w:rsidRPr="0052761B">
        <w:rPr>
          <w:rFonts w:ascii="Tahoma" w:hAnsi="Tahoma" w:cs="Tahoma"/>
          <w:sz w:val="20"/>
          <w:szCs w:val="20"/>
        </w:rPr>
        <w:t>честной и профессиональной</w:t>
      </w:r>
      <w:r w:rsidR="00211940">
        <w:rPr>
          <w:rFonts w:ascii="Tahoma" w:hAnsi="Tahoma" w:cs="Tahoma"/>
          <w:sz w:val="20"/>
          <w:szCs w:val="20"/>
        </w:rPr>
        <w:t>, и надо было его восстанавливать</w:t>
      </w:r>
      <w:r w:rsidR="00F343D5" w:rsidRPr="0052761B">
        <w:rPr>
          <w:rFonts w:ascii="Tahoma" w:hAnsi="Tahoma" w:cs="Tahoma"/>
          <w:sz w:val="20"/>
          <w:szCs w:val="20"/>
        </w:rPr>
        <w:t>.</w:t>
      </w:r>
    </w:p>
    <w:p w:rsidR="00997122" w:rsidRPr="0052761B" w:rsidRDefault="00997122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042A73" w:rsidRPr="0052761B" w:rsidRDefault="00042A73" w:rsidP="004E5132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2761B">
        <w:rPr>
          <w:rFonts w:ascii="Tahoma" w:hAnsi="Tahoma" w:cs="Tahoma"/>
          <w:sz w:val="20"/>
          <w:szCs w:val="20"/>
        </w:rPr>
        <w:t>Результаты реформирования, в целом положительные, по-прежнему вызывают немало критических замечаний. В течение 2000-х годов недовольство вызывали, прежде всего, недостаток последовательности и согласованности в определении приоритетов и оценке результатов работы полиции (одна из главных тем «Белого документа» 2004 года)</w:t>
      </w:r>
      <w:r w:rsidR="006C38A6" w:rsidRPr="0052761B">
        <w:rPr>
          <w:rStyle w:val="a3"/>
          <w:rFonts w:ascii="Tahoma" w:hAnsi="Tahoma" w:cs="Tahoma"/>
          <w:sz w:val="20"/>
          <w:szCs w:val="20"/>
        </w:rPr>
        <w:footnoteReference w:id="12"/>
      </w:r>
      <w:r w:rsidRPr="0052761B">
        <w:rPr>
          <w:rFonts w:ascii="Tahoma" w:hAnsi="Tahoma" w:cs="Tahoma"/>
          <w:sz w:val="20"/>
          <w:szCs w:val="20"/>
        </w:rPr>
        <w:t xml:space="preserve">, </w:t>
      </w:r>
      <w:r w:rsidR="004E5132">
        <w:rPr>
          <w:rFonts w:ascii="Tahoma" w:hAnsi="Tahoma" w:cs="Tahoma"/>
          <w:sz w:val="20"/>
          <w:szCs w:val="20"/>
        </w:rPr>
        <w:t>слишком запутанная сеть отношений</w:t>
      </w:r>
      <w:r w:rsidRPr="0052761B">
        <w:rPr>
          <w:rFonts w:ascii="Tahoma" w:hAnsi="Tahoma" w:cs="Tahoma"/>
          <w:sz w:val="20"/>
          <w:szCs w:val="20"/>
        </w:rPr>
        <w:t xml:space="preserve"> между структурами, отвечающими за деятельность </w:t>
      </w:r>
      <w:r w:rsidR="00375A29" w:rsidRPr="0052761B">
        <w:rPr>
          <w:rFonts w:ascii="Tahoma" w:hAnsi="Tahoma" w:cs="Tahoma"/>
          <w:sz w:val="20"/>
          <w:szCs w:val="20"/>
        </w:rPr>
        <w:t>полиции</w:t>
      </w:r>
      <w:r w:rsidRPr="0052761B">
        <w:rPr>
          <w:rStyle w:val="a3"/>
          <w:rFonts w:ascii="Tahoma" w:hAnsi="Tahoma" w:cs="Tahoma"/>
          <w:sz w:val="20"/>
          <w:szCs w:val="20"/>
        </w:rPr>
        <w:footnoteReference w:id="13"/>
      </w:r>
      <w:r w:rsidRPr="0052761B">
        <w:rPr>
          <w:rFonts w:ascii="Tahoma" w:hAnsi="Tahoma" w:cs="Tahoma"/>
          <w:sz w:val="20"/>
          <w:szCs w:val="20"/>
        </w:rPr>
        <w:t>. Задачи нынешнего этапа реформы, определенными в правительственной «Зеленой книге» (2008 г.)</w:t>
      </w:r>
      <w:r w:rsidRPr="0052761B">
        <w:rPr>
          <w:rStyle w:val="a3"/>
          <w:rFonts w:ascii="Tahoma" w:hAnsi="Tahoma" w:cs="Tahoma"/>
          <w:sz w:val="20"/>
          <w:szCs w:val="20"/>
        </w:rPr>
        <w:footnoteReference w:id="14"/>
      </w:r>
      <w:r w:rsidRPr="0052761B">
        <w:rPr>
          <w:rFonts w:ascii="Tahoma" w:hAnsi="Tahoma" w:cs="Tahoma"/>
          <w:sz w:val="20"/>
          <w:szCs w:val="20"/>
        </w:rPr>
        <w:t xml:space="preserve"> – упростить существующ</w:t>
      </w:r>
      <w:r w:rsidR="004E5132">
        <w:rPr>
          <w:rFonts w:ascii="Tahoma" w:hAnsi="Tahoma" w:cs="Tahoma"/>
          <w:sz w:val="20"/>
          <w:szCs w:val="20"/>
        </w:rPr>
        <w:t>ую схему управления полицией, планирования и оценки</w:t>
      </w:r>
      <w:r w:rsidRPr="0052761B">
        <w:rPr>
          <w:rFonts w:ascii="Tahoma" w:hAnsi="Tahoma" w:cs="Tahoma"/>
          <w:sz w:val="20"/>
          <w:szCs w:val="20"/>
        </w:rPr>
        <w:t xml:space="preserve">, сделать работу полиции более прозрачной, более заметной для </w:t>
      </w:r>
      <w:r w:rsidR="00FB7938">
        <w:rPr>
          <w:rFonts w:ascii="Tahoma" w:hAnsi="Tahoma" w:cs="Tahoma"/>
          <w:sz w:val="20"/>
          <w:szCs w:val="20"/>
        </w:rPr>
        <w:t>жителей</w:t>
      </w:r>
      <w:r w:rsidRPr="0052761B">
        <w:rPr>
          <w:rFonts w:ascii="Tahoma" w:hAnsi="Tahoma" w:cs="Tahoma"/>
          <w:sz w:val="20"/>
          <w:szCs w:val="20"/>
        </w:rPr>
        <w:t>. Здесь в разделе представлена общая логика преобразований и самые значимые направления, по которым они проходили.</w:t>
      </w:r>
    </w:p>
    <w:p w:rsidR="001D5569" w:rsidRPr="0052761B" w:rsidRDefault="001D5569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F343D5" w:rsidRPr="0052761B" w:rsidRDefault="0035091E" w:rsidP="00FB7938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887DC7">
        <w:rPr>
          <w:rFonts w:ascii="Tahoma" w:hAnsi="Tahoma" w:cs="Tahoma"/>
          <w:b/>
          <w:sz w:val="20"/>
          <w:szCs w:val="20"/>
        </w:rPr>
        <w:t>Основные приоритеты</w:t>
      </w:r>
      <w:r w:rsidRPr="0052761B">
        <w:rPr>
          <w:rFonts w:ascii="Tahoma" w:hAnsi="Tahoma" w:cs="Tahoma"/>
          <w:sz w:val="20"/>
          <w:szCs w:val="20"/>
        </w:rPr>
        <w:t xml:space="preserve"> правительства в отношении полиции</w:t>
      </w:r>
      <w:r w:rsidR="00CF338A" w:rsidRPr="0052761B">
        <w:rPr>
          <w:rFonts w:ascii="Tahoma" w:hAnsi="Tahoma" w:cs="Tahoma"/>
          <w:sz w:val="20"/>
          <w:szCs w:val="20"/>
        </w:rPr>
        <w:t xml:space="preserve"> и</w:t>
      </w:r>
      <w:r w:rsidRPr="0052761B">
        <w:rPr>
          <w:rFonts w:ascii="Tahoma" w:hAnsi="Tahoma" w:cs="Tahoma"/>
          <w:sz w:val="20"/>
          <w:szCs w:val="20"/>
        </w:rPr>
        <w:t xml:space="preserve"> проблем общественного порядка в последние два-три десятилетия остаются</w:t>
      </w:r>
      <w:r w:rsidR="00CF338A" w:rsidRPr="0052761B">
        <w:rPr>
          <w:rFonts w:ascii="Tahoma" w:hAnsi="Tahoma" w:cs="Tahoma"/>
          <w:sz w:val="20"/>
          <w:szCs w:val="20"/>
        </w:rPr>
        <w:t>,</w:t>
      </w:r>
      <w:r w:rsidRPr="0052761B">
        <w:rPr>
          <w:rFonts w:ascii="Tahoma" w:hAnsi="Tahoma" w:cs="Tahoma"/>
          <w:sz w:val="20"/>
          <w:szCs w:val="20"/>
        </w:rPr>
        <w:t xml:space="preserve"> в целом</w:t>
      </w:r>
      <w:r w:rsidR="00CF338A" w:rsidRPr="0052761B">
        <w:rPr>
          <w:rFonts w:ascii="Tahoma" w:hAnsi="Tahoma" w:cs="Tahoma"/>
          <w:sz w:val="20"/>
          <w:szCs w:val="20"/>
        </w:rPr>
        <w:t>, одними и теми же:</w:t>
      </w:r>
    </w:p>
    <w:p w:rsidR="00280937" w:rsidRPr="0052761B" w:rsidRDefault="00CF338A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2761B">
        <w:rPr>
          <w:rFonts w:ascii="Tahoma" w:hAnsi="Tahoma" w:cs="Tahoma"/>
          <w:sz w:val="20"/>
          <w:szCs w:val="20"/>
        </w:rPr>
        <w:t>- введение методов и принципов «нового управления» (</w:t>
      </w:r>
      <w:r w:rsidRPr="0052761B">
        <w:rPr>
          <w:rFonts w:ascii="Tahoma" w:hAnsi="Tahoma" w:cs="Tahoma"/>
          <w:sz w:val="20"/>
          <w:szCs w:val="20"/>
          <w:lang w:val="en-US"/>
        </w:rPr>
        <w:t>new</w:t>
      </w:r>
      <w:r w:rsidRPr="0052761B">
        <w:rPr>
          <w:rFonts w:ascii="Tahoma" w:hAnsi="Tahoma" w:cs="Tahoma"/>
          <w:sz w:val="20"/>
          <w:szCs w:val="20"/>
        </w:rPr>
        <w:t xml:space="preserve"> </w:t>
      </w:r>
      <w:r w:rsidRPr="0052761B">
        <w:rPr>
          <w:rFonts w:ascii="Tahoma" w:hAnsi="Tahoma" w:cs="Tahoma"/>
          <w:sz w:val="20"/>
          <w:szCs w:val="20"/>
          <w:lang w:val="en-US"/>
        </w:rPr>
        <w:t>public</w:t>
      </w:r>
      <w:r w:rsidRPr="0052761B">
        <w:rPr>
          <w:rFonts w:ascii="Tahoma" w:hAnsi="Tahoma" w:cs="Tahoma"/>
          <w:sz w:val="20"/>
          <w:szCs w:val="20"/>
        </w:rPr>
        <w:t xml:space="preserve"> </w:t>
      </w:r>
      <w:r w:rsidRPr="0052761B">
        <w:rPr>
          <w:rFonts w:ascii="Tahoma" w:hAnsi="Tahoma" w:cs="Tahoma"/>
          <w:sz w:val="20"/>
          <w:szCs w:val="20"/>
          <w:lang w:val="en-US"/>
        </w:rPr>
        <w:t>management</w:t>
      </w:r>
      <w:r w:rsidRPr="0052761B">
        <w:rPr>
          <w:rFonts w:ascii="Tahoma" w:hAnsi="Tahoma" w:cs="Tahoma"/>
          <w:sz w:val="20"/>
          <w:szCs w:val="20"/>
        </w:rPr>
        <w:t>), в частности, переход с «управления затратами» на «управление результатом» (с 1983 г.)</w:t>
      </w:r>
      <w:r w:rsidR="0033287D">
        <w:rPr>
          <w:rStyle w:val="a3"/>
          <w:rFonts w:ascii="Tahoma" w:hAnsi="Tahoma" w:cs="Tahoma"/>
          <w:sz w:val="20"/>
          <w:szCs w:val="20"/>
        </w:rPr>
        <w:footnoteReference w:id="15"/>
      </w:r>
      <w:r w:rsidRPr="0052761B">
        <w:rPr>
          <w:rFonts w:ascii="Tahoma" w:hAnsi="Tahoma" w:cs="Tahoma"/>
          <w:sz w:val="20"/>
          <w:szCs w:val="20"/>
        </w:rPr>
        <w:t xml:space="preserve">, внедрение количественных критериев, переопределение деятельности </w:t>
      </w:r>
      <w:r w:rsidR="009C0012">
        <w:rPr>
          <w:rFonts w:ascii="Tahoma" w:hAnsi="Tahoma" w:cs="Tahoma"/>
          <w:sz w:val="20"/>
          <w:szCs w:val="20"/>
        </w:rPr>
        <w:t xml:space="preserve">полиции </w:t>
      </w:r>
      <w:r w:rsidRPr="0052761B">
        <w:rPr>
          <w:rFonts w:ascii="Tahoma" w:hAnsi="Tahoma" w:cs="Tahoma"/>
          <w:sz w:val="20"/>
          <w:szCs w:val="20"/>
        </w:rPr>
        <w:t xml:space="preserve">в рыночных терминах </w:t>
      </w:r>
      <w:r w:rsidRPr="0052761B">
        <w:rPr>
          <w:rFonts w:ascii="Tahoma" w:hAnsi="Tahoma" w:cs="Tahoma"/>
          <w:sz w:val="20"/>
          <w:szCs w:val="20"/>
        </w:rPr>
        <w:lastRenderedPageBreak/>
        <w:t>предоставления государственных услуг</w:t>
      </w:r>
      <w:r w:rsidR="00280937" w:rsidRPr="0052761B">
        <w:rPr>
          <w:rFonts w:ascii="Tahoma" w:hAnsi="Tahoma" w:cs="Tahoma"/>
          <w:sz w:val="20"/>
          <w:szCs w:val="20"/>
        </w:rPr>
        <w:t xml:space="preserve"> потребителям-гражданам, с оценкой спроса, предложения и качества услуг</w:t>
      </w:r>
      <w:r w:rsidR="00E115B5" w:rsidRPr="0052761B">
        <w:rPr>
          <w:rStyle w:val="a3"/>
          <w:rFonts w:ascii="Tahoma" w:hAnsi="Tahoma" w:cs="Tahoma"/>
          <w:sz w:val="20"/>
          <w:szCs w:val="20"/>
        </w:rPr>
        <w:footnoteReference w:id="16"/>
      </w:r>
      <w:r w:rsidR="00280937" w:rsidRPr="0052761B">
        <w:rPr>
          <w:rFonts w:ascii="Tahoma" w:hAnsi="Tahoma" w:cs="Tahoma"/>
          <w:sz w:val="20"/>
          <w:szCs w:val="20"/>
        </w:rPr>
        <w:t>;</w:t>
      </w:r>
    </w:p>
    <w:p w:rsidR="00CF1F60" w:rsidRPr="0052761B" w:rsidRDefault="00CF338A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2761B">
        <w:rPr>
          <w:rFonts w:ascii="Tahoma" w:hAnsi="Tahoma" w:cs="Tahoma"/>
          <w:sz w:val="20"/>
          <w:szCs w:val="20"/>
        </w:rPr>
        <w:t xml:space="preserve">- передача ответственности и полномочий за общественный порядок и безопасность на местные органы власти </w:t>
      </w:r>
      <w:r w:rsidR="00280937" w:rsidRPr="0052761B">
        <w:rPr>
          <w:rFonts w:ascii="Tahoma" w:hAnsi="Tahoma" w:cs="Tahoma"/>
          <w:sz w:val="20"/>
          <w:szCs w:val="20"/>
        </w:rPr>
        <w:t>и местные сообщества, поощрение сотрудничества граждан с полицией на низовом уровне;</w:t>
      </w:r>
    </w:p>
    <w:p w:rsidR="003D62E2" w:rsidRPr="0052761B" w:rsidRDefault="00280937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2761B">
        <w:rPr>
          <w:rFonts w:ascii="Tahoma" w:hAnsi="Tahoma" w:cs="Tahoma"/>
          <w:sz w:val="20"/>
          <w:szCs w:val="20"/>
        </w:rPr>
        <w:t xml:space="preserve">- передача функций контроля за полицией (проверка </w:t>
      </w:r>
      <w:r w:rsidR="00252DB6" w:rsidRPr="0052761B">
        <w:rPr>
          <w:rFonts w:ascii="Tahoma" w:hAnsi="Tahoma" w:cs="Tahoma"/>
          <w:sz w:val="20"/>
          <w:szCs w:val="20"/>
        </w:rPr>
        <w:t xml:space="preserve">и оценка </w:t>
      </w:r>
      <w:r w:rsidRPr="0052761B">
        <w:rPr>
          <w:rFonts w:ascii="Tahoma" w:hAnsi="Tahoma" w:cs="Tahoma"/>
          <w:sz w:val="20"/>
          <w:szCs w:val="20"/>
        </w:rPr>
        <w:t>деятельности, разбор жалоб на работу</w:t>
      </w:r>
      <w:r w:rsidR="00252DB6" w:rsidRPr="0052761B">
        <w:rPr>
          <w:rFonts w:ascii="Tahoma" w:hAnsi="Tahoma" w:cs="Tahoma"/>
          <w:sz w:val="20"/>
          <w:szCs w:val="20"/>
        </w:rPr>
        <w:t>) независимым от нее структурам;</w:t>
      </w:r>
    </w:p>
    <w:p w:rsidR="00280937" w:rsidRPr="0052761B" w:rsidRDefault="00252DB6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2761B">
        <w:rPr>
          <w:rFonts w:ascii="Tahoma" w:hAnsi="Tahoma" w:cs="Tahoma"/>
          <w:sz w:val="20"/>
          <w:szCs w:val="20"/>
        </w:rPr>
        <w:t xml:space="preserve">- политкорректность в отношении национальных, расовых меньшинств </w:t>
      </w:r>
      <w:r w:rsidR="00E060C8" w:rsidRPr="0052761B">
        <w:rPr>
          <w:rFonts w:ascii="Tahoma" w:hAnsi="Tahoma" w:cs="Tahoma"/>
          <w:sz w:val="20"/>
          <w:szCs w:val="20"/>
        </w:rPr>
        <w:t xml:space="preserve">(тема, ставшая актуальной после волнений на национальной, расовой почве в английских городах в начале 1980-х годов), а также женщин: </w:t>
      </w:r>
      <w:r w:rsidRPr="0052761B">
        <w:rPr>
          <w:rFonts w:ascii="Tahoma" w:hAnsi="Tahoma" w:cs="Tahoma"/>
          <w:sz w:val="20"/>
          <w:szCs w:val="20"/>
        </w:rPr>
        <w:t xml:space="preserve">взаимодействие с национальными общинами, </w:t>
      </w:r>
      <w:r w:rsidR="004C51C2" w:rsidRPr="0052761B">
        <w:rPr>
          <w:rFonts w:ascii="Tahoma" w:hAnsi="Tahoma" w:cs="Tahoma"/>
          <w:sz w:val="20"/>
          <w:szCs w:val="20"/>
        </w:rPr>
        <w:t xml:space="preserve">особый </w:t>
      </w:r>
      <w:r w:rsidRPr="0052761B">
        <w:rPr>
          <w:rFonts w:ascii="Tahoma" w:hAnsi="Tahoma" w:cs="Tahoma"/>
          <w:sz w:val="20"/>
          <w:szCs w:val="20"/>
        </w:rPr>
        <w:t xml:space="preserve">контроль </w:t>
      </w:r>
      <w:r w:rsidR="004C51C2" w:rsidRPr="0052761B">
        <w:rPr>
          <w:rFonts w:ascii="Tahoma" w:hAnsi="Tahoma" w:cs="Tahoma"/>
          <w:sz w:val="20"/>
          <w:szCs w:val="20"/>
        </w:rPr>
        <w:t xml:space="preserve">за преступлениями на этнической, расовой почве, за справедливостью и равенством при проведении полицейских акций (аресты, обыски), за равными возможностями </w:t>
      </w:r>
      <w:r w:rsidR="00C72F27" w:rsidRPr="0052761B">
        <w:rPr>
          <w:rFonts w:ascii="Tahoma" w:hAnsi="Tahoma" w:cs="Tahoma"/>
          <w:sz w:val="20"/>
          <w:szCs w:val="20"/>
        </w:rPr>
        <w:t xml:space="preserve">как </w:t>
      </w:r>
      <w:r w:rsidR="004C51C2" w:rsidRPr="0052761B">
        <w:rPr>
          <w:rFonts w:ascii="Tahoma" w:hAnsi="Tahoma" w:cs="Tahoma"/>
          <w:sz w:val="20"/>
          <w:szCs w:val="20"/>
        </w:rPr>
        <w:t>получать полицейские услуги</w:t>
      </w:r>
      <w:r w:rsidR="00C72F27" w:rsidRPr="0052761B">
        <w:rPr>
          <w:rFonts w:ascii="Tahoma" w:hAnsi="Tahoma" w:cs="Tahoma"/>
          <w:sz w:val="20"/>
          <w:szCs w:val="20"/>
        </w:rPr>
        <w:t xml:space="preserve">, так и работать </w:t>
      </w:r>
      <w:r w:rsidR="004C51C2" w:rsidRPr="0052761B">
        <w:rPr>
          <w:rFonts w:ascii="Tahoma" w:hAnsi="Tahoma" w:cs="Tahoma"/>
          <w:sz w:val="20"/>
          <w:szCs w:val="20"/>
        </w:rPr>
        <w:t>в полиции.</w:t>
      </w:r>
    </w:p>
    <w:p w:rsidR="00536330" w:rsidRDefault="00E46613" w:rsidP="0017770A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2761B">
        <w:rPr>
          <w:rFonts w:ascii="Tahoma" w:hAnsi="Tahoma" w:cs="Tahoma"/>
          <w:sz w:val="20"/>
          <w:szCs w:val="20"/>
        </w:rPr>
        <w:t>Реформ</w:t>
      </w:r>
      <w:r w:rsidR="00527EB4" w:rsidRPr="0052761B">
        <w:rPr>
          <w:rFonts w:ascii="Tahoma" w:hAnsi="Tahoma" w:cs="Tahoma"/>
          <w:sz w:val="20"/>
          <w:szCs w:val="20"/>
        </w:rPr>
        <w:t>а</w:t>
      </w:r>
      <w:r w:rsidRPr="0052761B">
        <w:rPr>
          <w:rFonts w:ascii="Tahoma" w:hAnsi="Tahoma" w:cs="Tahoma"/>
          <w:sz w:val="20"/>
          <w:szCs w:val="20"/>
        </w:rPr>
        <w:t xml:space="preserve"> государственной и местной власти на основе принципов «</w:t>
      </w:r>
      <w:r w:rsidRPr="00FF30D6">
        <w:rPr>
          <w:rFonts w:ascii="Tahoma" w:hAnsi="Tahoma" w:cs="Tahoma"/>
          <w:b/>
          <w:sz w:val="20"/>
          <w:szCs w:val="20"/>
        </w:rPr>
        <w:t>нового управления» (</w:t>
      </w:r>
      <w:r w:rsidRPr="00FF30D6">
        <w:rPr>
          <w:rFonts w:ascii="Tahoma" w:hAnsi="Tahoma" w:cs="Tahoma"/>
          <w:b/>
          <w:sz w:val="20"/>
          <w:szCs w:val="20"/>
          <w:lang w:val="en-US"/>
        </w:rPr>
        <w:t>new</w:t>
      </w:r>
      <w:r w:rsidRPr="00FF30D6">
        <w:rPr>
          <w:rFonts w:ascii="Tahoma" w:hAnsi="Tahoma" w:cs="Tahoma"/>
          <w:b/>
          <w:sz w:val="20"/>
          <w:szCs w:val="20"/>
        </w:rPr>
        <w:t xml:space="preserve"> </w:t>
      </w:r>
      <w:r w:rsidRPr="00FF30D6">
        <w:rPr>
          <w:rFonts w:ascii="Tahoma" w:hAnsi="Tahoma" w:cs="Tahoma"/>
          <w:b/>
          <w:sz w:val="20"/>
          <w:szCs w:val="20"/>
          <w:lang w:val="en-US"/>
        </w:rPr>
        <w:t>public</w:t>
      </w:r>
      <w:r w:rsidRPr="00FF30D6">
        <w:rPr>
          <w:rFonts w:ascii="Tahoma" w:hAnsi="Tahoma" w:cs="Tahoma"/>
          <w:b/>
          <w:sz w:val="20"/>
          <w:szCs w:val="20"/>
        </w:rPr>
        <w:t xml:space="preserve"> </w:t>
      </w:r>
      <w:r w:rsidRPr="00FF30D6">
        <w:rPr>
          <w:rFonts w:ascii="Tahoma" w:hAnsi="Tahoma" w:cs="Tahoma"/>
          <w:b/>
          <w:sz w:val="20"/>
          <w:szCs w:val="20"/>
          <w:lang w:val="en-US"/>
        </w:rPr>
        <w:t>management</w:t>
      </w:r>
      <w:r w:rsidRPr="00FF30D6">
        <w:rPr>
          <w:rFonts w:ascii="Tahoma" w:hAnsi="Tahoma" w:cs="Tahoma"/>
          <w:b/>
          <w:sz w:val="20"/>
          <w:szCs w:val="20"/>
        </w:rPr>
        <w:t>)</w:t>
      </w:r>
      <w:r w:rsidRPr="0052761B">
        <w:rPr>
          <w:rFonts w:ascii="Tahoma" w:hAnsi="Tahoma" w:cs="Tahoma"/>
          <w:sz w:val="20"/>
          <w:szCs w:val="20"/>
        </w:rPr>
        <w:t xml:space="preserve"> </w:t>
      </w:r>
      <w:r w:rsidR="00527EB4" w:rsidRPr="0052761B">
        <w:rPr>
          <w:rFonts w:ascii="Tahoma" w:hAnsi="Tahoma" w:cs="Tahoma"/>
          <w:sz w:val="20"/>
          <w:szCs w:val="20"/>
        </w:rPr>
        <w:t>про</w:t>
      </w:r>
      <w:r w:rsidR="000B172E" w:rsidRPr="0052761B">
        <w:rPr>
          <w:rFonts w:ascii="Tahoma" w:hAnsi="Tahoma" w:cs="Tahoma"/>
          <w:sz w:val="20"/>
          <w:szCs w:val="20"/>
        </w:rPr>
        <w:t xml:space="preserve">ходит </w:t>
      </w:r>
      <w:r w:rsidR="00527EB4" w:rsidRPr="0052761B">
        <w:rPr>
          <w:rFonts w:ascii="Tahoma" w:hAnsi="Tahoma" w:cs="Tahoma"/>
          <w:sz w:val="20"/>
          <w:szCs w:val="20"/>
        </w:rPr>
        <w:t xml:space="preserve">с </w:t>
      </w:r>
      <w:r w:rsidR="00E115B5" w:rsidRPr="0052761B">
        <w:rPr>
          <w:rFonts w:ascii="Tahoma" w:hAnsi="Tahoma" w:cs="Tahoma"/>
          <w:sz w:val="20"/>
          <w:szCs w:val="20"/>
        </w:rPr>
        <w:t>начала</w:t>
      </w:r>
      <w:r w:rsidR="00527EB4" w:rsidRPr="0052761B">
        <w:rPr>
          <w:rFonts w:ascii="Tahoma" w:hAnsi="Tahoma" w:cs="Tahoma"/>
          <w:sz w:val="20"/>
          <w:szCs w:val="20"/>
        </w:rPr>
        <w:t xml:space="preserve"> 1980-х годов.</w:t>
      </w:r>
      <w:r w:rsidR="001D5569" w:rsidRPr="0052761B">
        <w:rPr>
          <w:rFonts w:ascii="Tahoma" w:hAnsi="Tahoma" w:cs="Tahoma"/>
          <w:sz w:val="20"/>
          <w:szCs w:val="20"/>
        </w:rPr>
        <w:t xml:space="preserve"> </w:t>
      </w:r>
      <w:r w:rsidR="00536330">
        <w:rPr>
          <w:rFonts w:ascii="Tahoma" w:hAnsi="Tahoma" w:cs="Tahoma"/>
          <w:sz w:val="20"/>
          <w:szCs w:val="20"/>
        </w:rPr>
        <w:t xml:space="preserve">Задачей реформы было сделать государственные учреждения больше похожими на корпорации, работающие на рынке, то есть более ориентированными на спрос рядовых граждан и на достижение перспективных стратегических целей. Основные элементы реформы – показатели и стандарты эффективности, среднесрочное планирование и бюджетирование, ориентированное на результат. </w:t>
      </w:r>
    </w:p>
    <w:p w:rsidR="006C1BAF" w:rsidRPr="00830A4D" w:rsidRDefault="006C1BAF" w:rsidP="00A30563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2761B">
        <w:rPr>
          <w:rFonts w:ascii="Tahoma" w:hAnsi="Tahoma" w:cs="Tahoma"/>
          <w:sz w:val="20"/>
          <w:szCs w:val="20"/>
        </w:rPr>
        <w:t xml:space="preserve">Сегодняшние </w:t>
      </w:r>
      <w:r w:rsidRPr="00FF30D6">
        <w:rPr>
          <w:rFonts w:ascii="Tahoma" w:hAnsi="Tahoma" w:cs="Tahoma"/>
          <w:b/>
          <w:sz w:val="20"/>
          <w:szCs w:val="20"/>
        </w:rPr>
        <w:t>стандарты планирования и оценки</w:t>
      </w:r>
      <w:r w:rsidRPr="0052761B">
        <w:rPr>
          <w:rFonts w:ascii="Tahoma" w:hAnsi="Tahoma" w:cs="Tahoma"/>
          <w:sz w:val="20"/>
          <w:szCs w:val="20"/>
        </w:rPr>
        <w:t xml:space="preserve"> в государственных структурах, в том числе в полиции,</w:t>
      </w:r>
      <w:r w:rsidR="0017770A">
        <w:rPr>
          <w:rFonts w:ascii="Tahoma" w:hAnsi="Tahoma" w:cs="Tahoma"/>
          <w:sz w:val="20"/>
          <w:szCs w:val="20"/>
        </w:rPr>
        <w:t xml:space="preserve"> определяются разработанной правительством «</w:t>
      </w:r>
      <w:r w:rsidRPr="0052761B">
        <w:rPr>
          <w:rFonts w:ascii="Tahoma" w:hAnsi="Tahoma" w:cs="Tahoma"/>
          <w:sz w:val="20"/>
          <w:szCs w:val="20"/>
        </w:rPr>
        <w:t>системой нормативных показателей результативности</w:t>
      </w:r>
      <w:r w:rsidR="0017770A">
        <w:rPr>
          <w:rFonts w:ascii="Tahoma" w:hAnsi="Tahoma" w:cs="Tahoma"/>
          <w:sz w:val="20"/>
          <w:szCs w:val="20"/>
        </w:rPr>
        <w:t>»</w:t>
      </w:r>
      <w:r w:rsidRPr="0052761B">
        <w:rPr>
          <w:rFonts w:ascii="Tahoma" w:hAnsi="Tahoma" w:cs="Tahoma"/>
          <w:sz w:val="20"/>
          <w:szCs w:val="20"/>
        </w:rPr>
        <w:t xml:space="preserve"> (</w:t>
      </w:r>
      <w:r w:rsidRPr="0052761B">
        <w:rPr>
          <w:rFonts w:ascii="Tahoma" w:hAnsi="Tahoma" w:cs="Tahoma"/>
          <w:sz w:val="20"/>
          <w:szCs w:val="20"/>
          <w:lang w:val="en-US"/>
        </w:rPr>
        <w:t>SPI</w:t>
      </w:r>
      <w:r w:rsidRPr="0052761B">
        <w:rPr>
          <w:rFonts w:ascii="Tahoma" w:hAnsi="Tahoma" w:cs="Tahoma"/>
          <w:sz w:val="20"/>
          <w:szCs w:val="20"/>
        </w:rPr>
        <w:t xml:space="preserve">), предшественником которых в 1999-2004 гг. были </w:t>
      </w:r>
      <w:r w:rsidR="007E3194" w:rsidRPr="0052761B">
        <w:rPr>
          <w:rFonts w:ascii="Tahoma" w:hAnsi="Tahoma" w:cs="Tahoma"/>
          <w:sz w:val="20"/>
          <w:szCs w:val="20"/>
        </w:rPr>
        <w:t>национальные показатели наивысшей полезности (</w:t>
      </w:r>
      <w:r w:rsidR="007E3194" w:rsidRPr="0052761B">
        <w:rPr>
          <w:rFonts w:ascii="Tahoma" w:hAnsi="Tahoma" w:cs="Tahoma"/>
          <w:sz w:val="20"/>
          <w:szCs w:val="20"/>
          <w:lang w:val="en-US"/>
        </w:rPr>
        <w:t>BVPI</w:t>
      </w:r>
      <w:r w:rsidR="007E3194" w:rsidRPr="0052761B">
        <w:rPr>
          <w:rFonts w:ascii="Tahoma" w:hAnsi="Tahoma" w:cs="Tahoma"/>
          <w:sz w:val="20"/>
          <w:szCs w:val="20"/>
        </w:rPr>
        <w:t>)</w:t>
      </w:r>
      <w:r w:rsidR="009C0012">
        <w:rPr>
          <w:rFonts w:ascii="Tahoma" w:hAnsi="Tahoma" w:cs="Tahoma"/>
          <w:sz w:val="20"/>
          <w:szCs w:val="20"/>
        </w:rPr>
        <w:t>.</w:t>
      </w:r>
      <w:r w:rsidR="00536330">
        <w:rPr>
          <w:rFonts w:ascii="Tahoma" w:hAnsi="Tahoma" w:cs="Tahoma"/>
          <w:sz w:val="20"/>
          <w:szCs w:val="20"/>
        </w:rPr>
        <w:t xml:space="preserve"> </w:t>
      </w:r>
      <w:r w:rsidRPr="00830A4D">
        <w:rPr>
          <w:rFonts w:ascii="Tahoma" w:hAnsi="Tahoma" w:cs="Tahoma"/>
          <w:sz w:val="20"/>
          <w:szCs w:val="20"/>
        </w:rPr>
        <w:t>В полиции показатели результативности появились в 1990 году в рамках национальной программы качества обслуживания</w:t>
      </w:r>
      <w:r w:rsidR="00A30563" w:rsidRPr="00830A4D">
        <w:rPr>
          <w:rStyle w:val="a3"/>
          <w:rFonts w:ascii="Tahoma" w:hAnsi="Tahoma" w:cs="Tahoma"/>
          <w:sz w:val="20"/>
          <w:szCs w:val="20"/>
        </w:rPr>
        <w:footnoteReference w:id="17"/>
      </w:r>
      <w:r w:rsidR="00A30563" w:rsidRPr="00830A4D">
        <w:rPr>
          <w:rFonts w:ascii="Tahoma" w:hAnsi="Tahoma" w:cs="Tahoma"/>
          <w:sz w:val="20"/>
          <w:szCs w:val="20"/>
        </w:rPr>
        <w:t xml:space="preserve">. </w:t>
      </w:r>
      <w:r w:rsidR="007E3194" w:rsidRPr="00830A4D">
        <w:rPr>
          <w:rFonts w:ascii="Tahoma" w:hAnsi="Tahoma" w:cs="Tahoma"/>
          <w:sz w:val="20"/>
          <w:szCs w:val="20"/>
        </w:rPr>
        <w:t>Для аналитической и методической работы с этими показателями в Министерстве внутренних дел в 2001 г. Было создано Подразделение стандартов работы полиции (</w:t>
      </w:r>
      <w:r w:rsidR="007E3194" w:rsidRPr="00830A4D">
        <w:rPr>
          <w:rFonts w:ascii="Tahoma" w:hAnsi="Tahoma" w:cs="Tahoma"/>
          <w:sz w:val="20"/>
          <w:szCs w:val="20"/>
          <w:lang w:val="en-US"/>
        </w:rPr>
        <w:t>PSU</w:t>
      </w:r>
      <w:r w:rsidR="007E3194" w:rsidRPr="00830A4D">
        <w:rPr>
          <w:rFonts w:ascii="Tahoma" w:hAnsi="Tahoma" w:cs="Tahoma"/>
          <w:sz w:val="20"/>
          <w:szCs w:val="20"/>
        </w:rPr>
        <w:t xml:space="preserve">), </w:t>
      </w:r>
      <w:r w:rsidR="00A30563" w:rsidRPr="00830A4D">
        <w:rPr>
          <w:rFonts w:ascii="Tahoma" w:hAnsi="Tahoma" w:cs="Tahoma"/>
          <w:sz w:val="20"/>
          <w:szCs w:val="20"/>
        </w:rPr>
        <w:t>позднее преобразованное в Дирекция стандартов полиции и показателей преступности (</w:t>
      </w:r>
      <w:r w:rsidR="00A30563" w:rsidRPr="00830A4D">
        <w:rPr>
          <w:rFonts w:ascii="Tahoma" w:hAnsi="Tahoma" w:cs="Tahoma"/>
          <w:sz w:val="20"/>
          <w:szCs w:val="20"/>
          <w:lang w:val="en-US"/>
        </w:rPr>
        <w:t>PCSD</w:t>
      </w:r>
      <w:r w:rsidR="00A30563" w:rsidRPr="00830A4D">
        <w:rPr>
          <w:rFonts w:ascii="Tahoma" w:hAnsi="Tahoma" w:cs="Tahoma"/>
          <w:sz w:val="20"/>
          <w:szCs w:val="20"/>
        </w:rPr>
        <w:t xml:space="preserve">). Задача позразделения (дирекции) состояла в том, чтобы </w:t>
      </w:r>
      <w:r w:rsidR="007E3194" w:rsidRPr="00830A4D">
        <w:rPr>
          <w:rFonts w:ascii="Tahoma" w:hAnsi="Tahoma" w:cs="Tahoma"/>
          <w:sz w:val="20"/>
          <w:szCs w:val="20"/>
        </w:rPr>
        <w:t>измерять, сравнивать результаты территориальных подразделений (</w:t>
      </w:r>
      <w:r w:rsidR="007E3194" w:rsidRPr="00830A4D">
        <w:rPr>
          <w:rFonts w:ascii="Tahoma" w:hAnsi="Tahoma" w:cs="Tahoma"/>
          <w:sz w:val="20"/>
          <w:szCs w:val="20"/>
          <w:lang w:val="en-US"/>
        </w:rPr>
        <w:t>BCU</w:t>
      </w:r>
      <w:r w:rsidR="007E3194" w:rsidRPr="00830A4D">
        <w:rPr>
          <w:rFonts w:ascii="Tahoma" w:hAnsi="Tahoma" w:cs="Tahoma"/>
          <w:sz w:val="20"/>
          <w:szCs w:val="20"/>
        </w:rPr>
        <w:t>), определять причины различий в успешности и качестве работы, выявлять успешные технологии работы и распространять их, помогать отстающим подразделени</w:t>
      </w:r>
      <w:r w:rsidR="00536330">
        <w:rPr>
          <w:rFonts w:ascii="Tahoma" w:hAnsi="Tahoma" w:cs="Tahoma"/>
          <w:sz w:val="20"/>
          <w:szCs w:val="20"/>
        </w:rPr>
        <w:t>я</w:t>
      </w:r>
      <w:r w:rsidR="007E3194" w:rsidRPr="00830A4D">
        <w:rPr>
          <w:rFonts w:ascii="Tahoma" w:hAnsi="Tahoma" w:cs="Tahoma"/>
          <w:sz w:val="20"/>
          <w:szCs w:val="20"/>
        </w:rPr>
        <w:t>м</w:t>
      </w:r>
      <w:r w:rsidR="00FF30D6">
        <w:rPr>
          <w:rFonts w:ascii="Tahoma" w:hAnsi="Tahoma" w:cs="Tahoma"/>
          <w:sz w:val="20"/>
          <w:szCs w:val="20"/>
        </w:rPr>
        <w:t xml:space="preserve"> консультациями, рекомендациями</w:t>
      </w:r>
      <w:r w:rsidR="007E3194" w:rsidRPr="00830A4D">
        <w:rPr>
          <w:rFonts w:ascii="Tahoma" w:hAnsi="Tahoma" w:cs="Tahoma"/>
          <w:sz w:val="20"/>
          <w:szCs w:val="20"/>
        </w:rPr>
        <w:t>.</w:t>
      </w:r>
      <w:r w:rsidR="00FF30D6">
        <w:rPr>
          <w:rFonts w:ascii="Tahoma" w:hAnsi="Tahoma" w:cs="Tahoma"/>
          <w:sz w:val="20"/>
          <w:szCs w:val="20"/>
        </w:rPr>
        <w:t xml:space="preserve"> </w:t>
      </w:r>
      <w:r w:rsidR="00830A4D" w:rsidRPr="00E10F0E">
        <w:rPr>
          <w:rFonts w:ascii="Tahoma" w:hAnsi="Tahoma" w:cs="Tahoma"/>
          <w:sz w:val="20"/>
          <w:szCs w:val="20"/>
        </w:rPr>
        <w:t xml:space="preserve">Сейчас </w:t>
      </w:r>
      <w:r w:rsidR="004264E6">
        <w:rPr>
          <w:rFonts w:ascii="Tahoma" w:hAnsi="Tahoma" w:cs="Tahoma"/>
          <w:sz w:val="20"/>
          <w:szCs w:val="20"/>
        </w:rPr>
        <w:t xml:space="preserve">(с 2008 года) </w:t>
      </w:r>
      <w:r w:rsidR="00830A4D" w:rsidRPr="00E10F0E">
        <w:rPr>
          <w:rFonts w:ascii="Tahoma" w:hAnsi="Tahoma" w:cs="Tahoma"/>
          <w:sz w:val="20"/>
          <w:szCs w:val="20"/>
        </w:rPr>
        <w:t>решение этих вопросов передано Национальному агентству по улучшению работы полиции (</w:t>
      </w:r>
      <w:r w:rsidR="00830A4D" w:rsidRPr="00E10F0E">
        <w:rPr>
          <w:rFonts w:ascii="Tahoma" w:hAnsi="Tahoma" w:cs="Tahoma"/>
          <w:sz w:val="20"/>
          <w:szCs w:val="20"/>
          <w:lang w:val="en-US"/>
        </w:rPr>
        <w:t>NPIA</w:t>
      </w:r>
      <w:r w:rsidR="00830A4D" w:rsidRPr="00E10F0E">
        <w:rPr>
          <w:rFonts w:ascii="Tahoma" w:hAnsi="Tahoma" w:cs="Tahoma"/>
          <w:sz w:val="20"/>
          <w:szCs w:val="20"/>
        </w:rPr>
        <w:t xml:space="preserve">) </w:t>
      </w:r>
      <w:r w:rsidR="00E10F0E" w:rsidRPr="00E10F0E">
        <w:rPr>
          <w:rFonts w:ascii="Tahoma" w:hAnsi="Tahoma" w:cs="Tahoma"/>
          <w:sz w:val="20"/>
          <w:szCs w:val="20"/>
        </w:rPr>
        <w:t>– неправительственной корпорации (</w:t>
      </w:r>
      <w:r w:rsidR="00E10F0E" w:rsidRPr="00E10F0E">
        <w:rPr>
          <w:rFonts w:ascii="Tahoma" w:hAnsi="Tahoma" w:cs="Tahoma"/>
          <w:sz w:val="20"/>
          <w:szCs w:val="20"/>
          <w:lang w:val="en-US"/>
        </w:rPr>
        <w:t>public</w:t>
      </w:r>
      <w:r w:rsidR="00E10F0E" w:rsidRPr="00E10F0E">
        <w:rPr>
          <w:rFonts w:ascii="Tahoma" w:hAnsi="Tahoma" w:cs="Tahoma"/>
          <w:sz w:val="20"/>
          <w:szCs w:val="20"/>
        </w:rPr>
        <w:t xml:space="preserve"> </w:t>
      </w:r>
      <w:r w:rsidR="00E10F0E" w:rsidRPr="00E10F0E">
        <w:rPr>
          <w:rFonts w:ascii="Tahoma" w:hAnsi="Tahoma" w:cs="Tahoma"/>
          <w:sz w:val="20"/>
          <w:szCs w:val="20"/>
          <w:lang w:val="en-US"/>
        </w:rPr>
        <w:t>corporation</w:t>
      </w:r>
      <w:r w:rsidR="00E10F0E" w:rsidRPr="00E10F0E">
        <w:rPr>
          <w:rFonts w:ascii="Tahoma" w:hAnsi="Tahoma" w:cs="Tahoma"/>
          <w:sz w:val="20"/>
          <w:szCs w:val="20"/>
        </w:rPr>
        <w:t>), созданной по предложению Ассоциации высших офицеров полиции в ходе дискуссий 2007-2008 г</w:t>
      </w:r>
      <w:r w:rsidR="00E10F0E">
        <w:rPr>
          <w:rFonts w:ascii="Tahoma" w:hAnsi="Tahoma" w:cs="Tahoma"/>
          <w:sz w:val="20"/>
          <w:szCs w:val="20"/>
        </w:rPr>
        <w:t>одов</w:t>
      </w:r>
      <w:r w:rsidR="00E10F0E" w:rsidRPr="00E10F0E">
        <w:rPr>
          <w:rFonts w:ascii="Tahoma" w:hAnsi="Tahoma" w:cs="Tahoma"/>
          <w:sz w:val="20"/>
          <w:szCs w:val="20"/>
        </w:rPr>
        <w:t xml:space="preserve"> о дальнейших преобразованиях в полиции</w:t>
      </w:r>
      <w:r w:rsidR="00E10F0E" w:rsidRPr="00E10F0E">
        <w:rPr>
          <w:rStyle w:val="a3"/>
          <w:rFonts w:ascii="Tahoma" w:hAnsi="Tahoma" w:cs="Tahoma"/>
          <w:sz w:val="20"/>
          <w:szCs w:val="20"/>
        </w:rPr>
        <w:footnoteReference w:id="18"/>
      </w:r>
      <w:r w:rsidR="00E10F0E" w:rsidRPr="00E10F0E">
        <w:rPr>
          <w:rFonts w:ascii="Tahoma" w:hAnsi="Tahoma" w:cs="Tahoma"/>
          <w:sz w:val="20"/>
          <w:szCs w:val="20"/>
        </w:rPr>
        <w:t>.</w:t>
      </w:r>
      <w:r w:rsidR="00E10F0E">
        <w:rPr>
          <w:rFonts w:ascii="Tahoma" w:hAnsi="Tahoma" w:cs="Tahoma"/>
          <w:sz w:val="20"/>
          <w:szCs w:val="20"/>
        </w:rPr>
        <w:t xml:space="preserve">  </w:t>
      </w:r>
    </w:p>
    <w:p w:rsidR="00251422" w:rsidRPr="0052761B" w:rsidRDefault="000B7289" w:rsidP="00887DC7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="0053685D" w:rsidRPr="003B51D1">
        <w:rPr>
          <w:rFonts w:ascii="Tahoma" w:hAnsi="Tahoma" w:cs="Tahoma"/>
          <w:sz w:val="20"/>
          <w:szCs w:val="20"/>
        </w:rPr>
        <w:t>истема</w:t>
      </w:r>
      <w:r w:rsidR="0053685D" w:rsidRPr="0052761B">
        <w:rPr>
          <w:rFonts w:ascii="Tahoma" w:hAnsi="Tahoma" w:cs="Tahoma"/>
          <w:sz w:val="20"/>
          <w:szCs w:val="20"/>
        </w:rPr>
        <w:t xml:space="preserve"> </w:t>
      </w:r>
      <w:r w:rsidR="0053685D" w:rsidRPr="00FF30D6">
        <w:rPr>
          <w:rFonts w:ascii="Tahoma" w:hAnsi="Tahoma" w:cs="Tahoma"/>
          <w:b/>
          <w:sz w:val="20"/>
          <w:szCs w:val="20"/>
        </w:rPr>
        <w:t>среднесрочного планирования</w:t>
      </w:r>
      <w:r w:rsidR="0053685D" w:rsidRPr="0052761B">
        <w:rPr>
          <w:rFonts w:ascii="Tahoma" w:hAnsi="Tahoma" w:cs="Tahoma"/>
          <w:sz w:val="20"/>
          <w:szCs w:val="20"/>
        </w:rPr>
        <w:t xml:space="preserve">, </w:t>
      </w:r>
      <w:r w:rsidR="0053685D" w:rsidRPr="00FF30D6">
        <w:rPr>
          <w:rFonts w:ascii="Tahoma" w:hAnsi="Tahoma" w:cs="Tahoma"/>
          <w:b/>
          <w:sz w:val="20"/>
          <w:szCs w:val="20"/>
        </w:rPr>
        <w:t>ориентированного на результат</w:t>
      </w:r>
      <w:r w:rsidR="0053685D" w:rsidRPr="0052761B">
        <w:rPr>
          <w:rFonts w:ascii="Tahoma" w:hAnsi="Tahoma" w:cs="Tahoma"/>
          <w:sz w:val="20"/>
          <w:szCs w:val="20"/>
        </w:rPr>
        <w:t xml:space="preserve"> (</w:t>
      </w:r>
      <w:r w:rsidR="0053685D" w:rsidRPr="0052761B">
        <w:rPr>
          <w:rFonts w:ascii="Tahoma" w:hAnsi="Tahoma" w:cs="Tahoma"/>
          <w:sz w:val="20"/>
          <w:szCs w:val="20"/>
          <w:lang w:val="en-US"/>
        </w:rPr>
        <w:t>performance</w:t>
      </w:r>
      <w:r w:rsidR="0053685D" w:rsidRPr="0052761B">
        <w:rPr>
          <w:rFonts w:ascii="Tahoma" w:hAnsi="Tahoma" w:cs="Tahoma"/>
          <w:sz w:val="20"/>
          <w:szCs w:val="20"/>
        </w:rPr>
        <w:t xml:space="preserve"> </w:t>
      </w:r>
      <w:r w:rsidR="00BD10EE" w:rsidRPr="0052761B">
        <w:rPr>
          <w:rFonts w:ascii="Tahoma" w:hAnsi="Tahoma" w:cs="Tahoma"/>
          <w:sz w:val="20"/>
          <w:szCs w:val="20"/>
          <w:lang w:val="en-US"/>
        </w:rPr>
        <w:t>oriented</w:t>
      </w:r>
      <w:r w:rsidR="00BD10EE" w:rsidRPr="0052761B">
        <w:rPr>
          <w:rFonts w:ascii="Tahoma" w:hAnsi="Tahoma" w:cs="Tahoma"/>
          <w:sz w:val="20"/>
          <w:szCs w:val="20"/>
        </w:rPr>
        <w:t xml:space="preserve"> </w:t>
      </w:r>
      <w:r w:rsidR="0053685D" w:rsidRPr="0052761B">
        <w:rPr>
          <w:rFonts w:ascii="Tahoma" w:hAnsi="Tahoma" w:cs="Tahoma"/>
          <w:sz w:val="20"/>
          <w:szCs w:val="20"/>
          <w:lang w:val="en-US"/>
        </w:rPr>
        <w:t>budgeting</w:t>
      </w:r>
      <w:r w:rsidR="003B51D1">
        <w:rPr>
          <w:rFonts w:ascii="Tahoma" w:hAnsi="Tahoma" w:cs="Tahoma"/>
          <w:sz w:val="20"/>
          <w:szCs w:val="20"/>
        </w:rPr>
        <w:t>)</w:t>
      </w:r>
      <w:r w:rsidR="00156B5D">
        <w:rPr>
          <w:rFonts w:ascii="Tahoma" w:hAnsi="Tahoma" w:cs="Tahoma"/>
          <w:sz w:val="20"/>
          <w:szCs w:val="20"/>
        </w:rPr>
        <w:t xml:space="preserve"> была </w:t>
      </w:r>
      <w:r w:rsidR="003B51D1">
        <w:rPr>
          <w:rFonts w:ascii="Tahoma" w:hAnsi="Tahoma" w:cs="Tahoma"/>
          <w:sz w:val="20"/>
          <w:szCs w:val="20"/>
        </w:rPr>
        <w:t>вв</w:t>
      </w:r>
      <w:r w:rsidR="0053685D" w:rsidRPr="0052761B">
        <w:rPr>
          <w:rFonts w:ascii="Tahoma" w:hAnsi="Tahoma" w:cs="Tahoma"/>
          <w:sz w:val="20"/>
          <w:szCs w:val="20"/>
        </w:rPr>
        <w:t xml:space="preserve">едена в полиции законом «О реформе полиции» 2002 года. </w:t>
      </w:r>
      <w:r w:rsidR="00156B5D">
        <w:rPr>
          <w:rFonts w:ascii="Tahoma" w:hAnsi="Tahoma" w:cs="Tahoma"/>
          <w:sz w:val="20"/>
          <w:szCs w:val="20"/>
        </w:rPr>
        <w:t>Е</w:t>
      </w:r>
      <w:r w:rsidR="00BD10EE" w:rsidRPr="0052761B">
        <w:rPr>
          <w:rFonts w:ascii="Tahoma" w:hAnsi="Tahoma" w:cs="Tahoma"/>
          <w:sz w:val="20"/>
          <w:szCs w:val="20"/>
        </w:rPr>
        <w:t xml:space="preserve">жегодные планы работы </w:t>
      </w:r>
      <w:r w:rsidR="00FF30D6">
        <w:rPr>
          <w:rFonts w:ascii="Tahoma" w:hAnsi="Tahoma" w:cs="Tahoma"/>
          <w:sz w:val="20"/>
          <w:szCs w:val="20"/>
        </w:rPr>
        <w:t xml:space="preserve">территориальных полицейских служб </w:t>
      </w:r>
      <w:r w:rsidR="00A528FF" w:rsidRPr="0052761B">
        <w:rPr>
          <w:rFonts w:ascii="Tahoma" w:hAnsi="Tahoma" w:cs="Tahoma"/>
          <w:sz w:val="20"/>
          <w:szCs w:val="20"/>
        </w:rPr>
        <w:t>(</w:t>
      </w:r>
      <w:r w:rsidR="00A528FF" w:rsidRPr="0052761B">
        <w:rPr>
          <w:rFonts w:ascii="Tahoma" w:hAnsi="Tahoma" w:cs="Tahoma"/>
          <w:sz w:val="20"/>
          <w:szCs w:val="20"/>
          <w:lang w:val="en-US"/>
        </w:rPr>
        <w:t>annual</w:t>
      </w:r>
      <w:r w:rsidR="00A528FF" w:rsidRPr="0052761B">
        <w:rPr>
          <w:rFonts w:ascii="Tahoma" w:hAnsi="Tahoma" w:cs="Tahoma"/>
          <w:sz w:val="20"/>
          <w:szCs w:val="20"/>
        </w:rPr>
        <w:t xml:space="preserve"> </w:t>
      </w:r>
      <w:r w:rsidR="00A528FF" w:rsidRPr="0052761B">
        <w:rPr>
          <w:rFonts w:ascii="Tahoma" w:hAnsi="Tahoma" w:cs="Tahoma"/>
          <w:sz w:val="20"/>
          <w:szCs w:val="20"/>
          <w:lang w:val="en-US"/>
        </w:rPr>
        <w:t>policing</w:t>
      </w:r>
      <w:r w:rsidR="00A528FF" w:rsidRPr="0052761B">
        <w:rPr>
          <w:rFonts w:ascii="Tahoma" w:hAnsi="Tahoma" w:cs="Tahoma"/>
          <w:sz w:val="20"/>
          <w:szCs w:val="20"/>
        </w:rPr>
        <w:t xml:space="preserve"> </w:t>
      </w:r>
      <w:r w:rsidR="00A528FF" w:rsidRPr="0052761B">
        <w:rPr>
          <w:rFonts w:ascii="Tahoma" w:hAnsi="Tahoma" w:cs="Tahoma"/>
          <w:sz w:val="20"/>
          <w:szCs w:val="20"/>
          <w:lang w:val="en-US"/>
        </w:rPr>
        <w:t>plans</w:t>
      </w:r>
      <w:r w:rsidR="00A528FF" w:rsidRPr="0052761B">
        <w:rPr>
          <w:rFonts w:ascii="Tahoma" w:hAnsi="Tahoma" w:cs="Tahoma"/>
          <w:sz w:val="20"/>
          <w:szCs w:val="20"/>
        </w:rPr>
        <w:t>)</w:t>
      </w:r>
      <w:r w:rsidR="00156B5D">
        <w:rPr>
          <w:rFonts w:ascii="Tahoma" w:hAnsi="Tahoma" w:cs="Tahoma"/>
          <w:sz w:val="20"/>
          <w:szCs w:val="20"/>
        </w:rPr>
        <w:t>, предлагаемые главными констеблями (они же отвечают за их выполнение),</w:t>
      </w:r>
      <w:r w:rsidR="00A528FF" w:rsidRPr="0052761B">
        <w:rPr>
          <w:rFonts w:ascii="Tahoma" w:hAnsi="Tahoma" w:cs="Tahoma"/>
          <w:sz w:val="20"/>
          <w:szCs w:val="20"/>
        </w:rPr>
        <w:t xml:space="preserve"> </w:t>
      </w:r>
      <w:r w:rsidR="00BD10EE" w:rsidRPr="0052761B">
        <w:rPr>
          <w:rFonts w:ascii="Tahoma" w:hAnsi="Tahoma" w:cs="Tahoma"/>
          <w:sz w:val="20"/>
          <w:szCs w:val="20"/>
        </w:rPr>
        <w:t>готовятся теперь в соответствии с трехлетними стратегическими планами, которые принимают полицейские комитеты</w:t>
      </w:r>
      <w:r w:rsidR="00B05920">
        <w:rPr>
          <w:rFonts w:ascii="Tahoma" w:hAnsi="Tahoma" w:cs="Tahoma"/>
          <w:sz w:val="20"/>
          <w:szCs w:val="20"/>
        </w:rPr>
        <w:t xml:space="preserve"> </w:t>
      </w:r>
      <w:r w:rsidR="00FF30D6">
        <w:rPr>
          <w:rFonts w:ascii="Tahoma" w:hAnsi="Tahoma" w:cs="Tahoma"/>
          <w:sz w:val="20"/>
          <w:szCs w:val="20"/>
        </w:rPr>
        <w:t>соответствующей территории</w:t>
      </w:r>
      <w:r w:rsidR="00BD10EE" w:rsidRPr="0052761B">
        <w:rPr>
          <w:rFonts w:ascii="Tahoma" w:hAnsi="Tahoma" w:cs="Tahoma"/>
          <w:sz w:val="20"/>
          <w:szCs w:val="20"/>
        </w:rPr>
        <w:t xml:space="preserve">. В свою очередь, стратегические планы полицейских комитетов должны быть </w:t>
      </w:r>
      <w:r w:rsidR="00BD10EE" w:rsidRPr="0052761B">
        <w:rPr>
          <w:rFonts w:ascii="Tahoma" w:hAnsi="Tahoma" w:cs="Tahoma"/>
          <w:sz w:val="20"/>
          <w:szCs w:val="20"/>
        </w:rPr>
        <w:lastRenderedPageBreak/>
        <w:t>согласованы с национальными планами, первый из которых был принят для периода 2003-2006 г</w:t>
      </w:r>
      <w:r w:rsidR="00943E31">
        <w:rPr>
          <w:rFonts w:ascii="Tahoma" w:hAnsi="Tahoma" w:cs="Tahoma"/>
          <w:sz w:val="20"/>
          <w:szCs w:val="20"/>
        </w:rPr>
        <w:t>одов</w:t>
      </w:r>
      <w:r w:rsidR="00BD10EE" w:rsidRPr="0052761B">
        <w:rPr>
          <w:rFonts w:ascii="Tahoma" w:hAnsi="Tahoma" w:cs="Tahoma"/>
          <w:sz w:val="20"/>
          <w:szCs w:val="20"/>
        </w:rPr>
        <w:t>.</w:t>
      </w:r>
    </w:p>
    <w:p w:rsidR="00771E3E" w:rsidRPr="0052761B" w:rsidRDefault="00A528FF" w:rsidP="00AB6F08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2761B">
        <w:rPr>
          <w:rFonts w:ascii="Tahoma" w:hAnsi="Tahoma" w:cs="Tahoma"/>
          <w:sz w:val="20"/>
          <w:szCs w:val="20"/>
        </w:rPr>
        <w:t xml:space="preserve">Значение </w:t>
      </w:r>
      <w:r w:rsidRPr="00FF30D6">
        <w:rPr>
          <w:rFonts w:ascii="Tahoma" w:hAnsi="Tahoma" w:cs="Tahoma"/>
          <w:b/>
          <w:sz w:val="20"/>
          <w:szCs w:val="20"/>
        </w:rPr>
        <w:t>местных органов власти</w:t>
      </w:r>
      <w:r w:rsidRPr="0052761B">
        <w:rPr>
          <w:rFonts w:ascii="Tahoma" w:hAnsi="Tahoma" w:cs="Tahoma"/>
          <w:sz w:val="20"/>
          <w:szCs w:val="20"/>
        </w:rPr>
        <w:t xml:space="preserve"> в разработке планов полиции и оценке результатов ее работы стало увеличиваться с начала 1990-х годов. </w:t>
      </w:r>
      <w:r w:rsidR="00EE196C" w:rsidRPr="0052761B">
        <w:rPr>
          <w:rFonts w:ascii="Tahoma" w:hAnsi="Tahoma" w:cs="Tahoma"/>
          <w:sz w:val="20"/>
          <w:szCs w:val="20"/>
        </w:rPr>
        <w:t xml:space="preserve">Точкой отчета стал выпущенный в 1990 г. отчет Комитет Моргана при Конференции по профилактике преступности, который рекомендовал правительству обязать местные власти разрабатывать программы по профилактике преступности и безопасности сообществ. </w:t>
      </w:r>
    </w:p>
    <w:p w:rsidR="00D2674F" w:rsidRPr="0052761B" w:rsidRDefault="00771E3E" w:rsidP="00AB6F08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2761B">
        <w:rPr>
          <w:rFonts w:ascii="Tahoma" w:hAnsi="Tahoma" w:cs="Tahoma"/>
          <w:sz w:val="20"/>
          <w:szCs w:val="20"/>
        </w:rPr>
        <w:t>Закон 1998 года «О преступлениях и беспорядках» (</w:t>
      </w:r>
      <w:r w:rsidRPr="0052761B">
        <w:rPr>
          <w:rFonts w:ascii="Tahoma" w:hAnsi="Tahoma" w:cs="Tahoma"/>
          <w:sz w:val="20"/>
          <w:szCs w:val="20"/>
          <w:lang w:val="en-US"/>
        </w:rPr>
        <w:t>Crime</w:t>
      </w:r>
      <w:r w:rsidRPr="0052761B">
        <w:rPr>
          <w:rFonts w:ascii="Tahoma" w:hAnsi="Tahoma" w:cs="Tahoma"/>
          <w:sz w:val="20"/>
          <w:szCs w:val="20"/>
        </w:rPr>
        <w:t xml:space="preserve"> </w:t>
      </w:r>
      <w:r w:rsidRPr="0052761B">
        <w:rPr>
          <w:rFonts w:ascii="Tahoma" w:hAnsi="Tahoma" w:cs="Tahoma"/>
          <w:sz w:val="20"/>
          <w:szCs w:val="20"/>
          <w:lang w:val="en-US"/>
        </w:rPr>
        <w:t>and</w:t>
      </w:r>
      <w:r w:rsidRPr="0052761B">
        <w:rPr>
          <w:rFonts w:ascii="Tahoma" w:hAnsi="Tahoma" w:cs="Tahoma"/>
          <w:sz w:val="20"/>
          <w:szCs w:val="20"/>
        </w:rPr>
        <w:t xml:space="preserve"> </w:t>
      </w:r>
      <w:r w:rsidRPr="0052761B">
        <w:rPr>
          <w:rFonts w:ascii="Tahoma" w:hAnsi="Tahoma" w:cs="Tahoma"/>
          <w:sz w:val="20"/>
          <w:szCs w:val="20"/>
          <w:lang w:val="en-US"/>
        </w:rPr>
        <w:t>Disorder</w:t>
      </w:r>
      <w:r w:rsidRPr="0052761B">
        <w:rPr>
          <w:rFonts w:ascii="Tahoma" w:hAnsi="Tahoma" w:cs="Tahoma"/>
          <w:sz w:val="20"/>
          <w:szCs w:val="20"/>
        </w:rPr>
        <w:t xml:space="preserve"> </w:t>
      </w:r>
      <w:r w:rsidRPr="0052761B">
        <w:rPr>
          <w:rFonts w:ascii="Tahoma" w:hAnsi="Tahoma" w:cs="Tahoma"/>
          <w:sz w:val="20"/>
          <w:szCs w:val="20"/>
          <w:lang w:val="en-US"/>
        </w:rPr>
        <w:t>Act</w:t>
      </w:r>
      <w:r w:rsidRPr="0052761B">
        <w:rPr>
          <w:rFonts w:ascii="Tahoma" w:hAnsi="Tahoma" w:cs="Tahoma"/>
          <w:sz w:val="20"/>
          <w:szCs w:val="20"/>
        </w:rPr>
        <w:t xml:space="preserve">) в соответствии с этими рекомендациями обязывает местные органы власти и полицию совместно определять меры по предотвращению преступности и нести совместную ответственность за безопасность и правопорядок на своей территории. Для разработки </w:t>
      </w:r>
      <w:r w:rsidR="00D2674F" w:rsidRPr="0052761B">
        <w:rPr>
          <w:rFonts w:ascii="Tahoma" w:hAnsi="Tahoma" w:cs="Tahoma"/>
          <w:sz w:val="20"/>
          <w:szCs w:val="20"/>
        </w:rPr>
        <w:t>совместных программ создаются местные партнерства по уменьшению преступлений и беспорядков (</w:t>
      </w:r>
      <w:r w:rsidR="00D2674F" w:rsidRPr="0052761B">
        <w:rPr>
          <w:rFonts w:ascii="Tahoma" w:hAnsi="Tahoma" w:cs="Tahoma"/>
          <w:sz w:val="20"/>
          <w:szCs w:val="20"/>
          <w:lang w:val="en-US"/>
        </w:rPr>
        <w:t>CDRP</w:t>
      </w:r>
      <w:r w:rsidR="00176BE9" w:rsidRPr="0052761B">
        <w:rPr>
          <w:rFonts w:ascii="Tahoma" w:hAnsi="Tahoma" w:cs="Tahoma"/>
          <w:sz w:val="20"/>
          <w:szCs w:val="20"/>
        </w:rPr>
        <w:t xml:space="preserve">, </w:t>
      </w:r>
      <w:r w:rsidR="00176BE9" w:rsidRPr="0052761B">
        <w:rPr>
          <w:rFonts w:ascii="Tahoma" w:hAnsi="Tahoma" w:cs="Tahoma"/>
          <w:sz w:val="20"/>
          <w:szCs w:val="20"/>
          <w:lang w:val="en-US"/>
        </w:rPr>
        <w:t>Crime</w:t>
      </w:r>
      <w:r w:rsidR="00176BE9" w:rsidRPr="0052761B">
        <w:rPr>
          <w:rFonts w:ascii="Tahoma" w:hAnsi="Tahoma" w:cs="Tahoma"/>
          <w:sz w:val="20"/>
          <w:szCs w:val="20"/>
        </w:rPr>
        <w:t xml:space="preserve"> </w:t>
      </w:r>
      <w:r w:rsidR="00176BE9" w:rsidRPr="0052761B">
        <w:rPr>
          <w:rFonts w:ascii="Tahoma" w:hAnsi="Tahoma" w:cs="Tahoma"/>
          <w:sz w:val="20"/>
          <w:szCs w:val="20"/>
          <w:lang w:val="en-US"/>
        </w:rPr>
        <w:t>and</w:t>
      </w:r>
      <w:r w:rsidR="00176BE9" w:rsidRPr="0052761B">
        <w:rPr>
          <w:rFonts w:ascii="Tahoma" w:hAnsi="Tahoma" w:cs="Tahoma"/>
          <w:sz w:val="20"/>
          <w:szCs w:val="20"/>
        </w:rPr>
        <w:t xml:space="preserve"> </w:t>
      </w:r>
      <w:r w:rsidR="00176BE9" w:rsidRPr="0052761B">
        <w:rPr>
          <w:rFonts w:ascii="Tahoma" w:hAnsi="Tahoma" w:cs="Tahoma"/>
          <w:sz w:val="20"/>
          <w:szCs w:val="20"/>
          <w:lang w:val="en-US"/>
        </w:rPr>
        <w:t>Disorder</w:t>
      </w:r>
      <w:r w:rsidR="00176BE9" w:rsidRPr="0052761B">
        <w:rPr>
          <w:rFonts w:ascii="Tahoma" w:hAnsi="Tahoma" w:cs="Tahoma"/>
          <w:sz w:val="20"/>
          <w:szCs w:val="20"/>
        </w:rPr>
        <w:t xml:space="preserve"> </w:t>
      </w:r>
      <w:r w:rsidR="00176BE9" w:rsidRPr="0052761B">
        <w:rPr>
          <w:rFonts w:ascii="Tahoma" w:hAnsi="Tahoma" w:cs="Tahoma"/>
          <w:sz w:val="20"/>
          <w:szCs w:val="20"/>
          <w:lang w:val="en-US"/>
        </w:rPr>
        <w:t>Reduction</w:t>
      </w:r>
      <w:r w:rsidR="00176BE9" w:rsidRPr="0052761B">
        <w:rPr>
          <w:rFonts w:ascii="Tahoma" w:hAnsi="Tahoma" w:cs="Tahoma"/>
          <w:sz w:val="20"/>
          <w:szCs w:val="20"/>
        </w:rPr>
        <w:t xml:space="preserve"> </w:t>
      </w:r>
      <w:r w:rsidR="00176BE9" w:rsidRPr="0052761B">
        <w:rPr>
          <w:rFonts w:ascii="Tahoma" w:hAnsi="Tahoma" w:cs="Tahoma"/>
          <w:sz w:val="20"/>
          <w:szCs w:val="20"/>
          <w:lang w:val="en-US"/>
        </w:rPr>
        <w:t>Partnerships</w:t>
      </w:r>
      <w:r w:rsidR="00D2674F" w:rsidRPr="0052761B">
        <w:rPr>
          <w:rFonts w:ascii="Tahoma" w:hAnsi="Tahoma" w:cs="Tahoma"/>
          <w:sz w:val="20"/>
          <w:szCs w:val="20"/>
        </w:rPr>
        <w:t>), в которые входят, со стороны местного сообщества, депутаты, медицинские, образовательные, социальные службы, службы надзора за условно осужденными, представители бизнеса и некоммерческого сектора</w:t>
      </w:r>
      <w:r w:rsidR="00271F5A">
        <w:rPr>
          <w:rStyle w:val="a3"/>
          <w:rFonts w:ascii="Tahoma" w:hAnsi="Tahoma" w:cs="Tahoma"/>
          <w:sz w:val="20"/>
          <w:szCs w:val="20"/>
        </w:rPr>
        <w:footnoteReference w:id="19"/>
      </w:r>
      <w:r w:rsidR="00D2674F" w:rsidRPr="0052761B">
        <w:rPr>
          <w:rFonts w:ascii="Tahoma" w:hAnsi="Tahoma" w:cs="Tahoma"/>
          <w:sz w:val="20"/>
          <w:szCs w:val="20"/>
        </w:rPr>
        <w:t>. По такому же принципу строится профилактика молодежной преступности, противодействие наркомании (</w:t>
      </w:r>
      <w:r w:rsidR="00D2674F" w:rsidRPr="0052761B">
        <w:rPr>
          <w:rFonts w:ascii="Tahoma" w:hAnsi="Tahoma" w:cs="Tahoma"/>
          <w:sz w:val="20"/>
          <w:szCs w:val="20"/>
          <w:lang w:val="en-US"/>
        </w:rPr>
        <w:t>Drug</w:t>
      </w:r>
      <w:r w:rsidR="00D2674F" w:rsidRPr="0052761B">
        <w:rPr>
          <w:rFonts w:ascii="Tahoma" w:hAnsi="Tahoma" w:cs="Tahoma"/>
          <w:sz w:val="20"/>
          <w:szCs w:val="20"/>
        </w:rPr>
        <w:t xml:space="preserve"> </w:t>
      </w:r>
      <w:r w:rsidR="00D2674F" w:rsidRPr="0052761B">
        <w:rPr>
          <w:rFonts w:ascii="Tahoma" w:hAnsi="Tahoma" w:cs="Tahoma"/>
          <w:sz w:val="20"/>
          <w:szCs w:val="20"/>
          <w:lang w:val="en-US"/>
        </w:rPr>
        <w:t>Action</w:t>
      </w:r>
      <w:r w:rsidR="00D2674F" w:rsidRPr="0052761B">
        <w:rPr>
          <w:rFonts w:ascii="Tahoma" w:hAnsi="Tahoma" w:cs="Tahoma"/>
          <w:sz w:val="20"/>
          <w:szCs w:val="20"/>
        </w:rPr>
        <w:t xml:space="preserve"> </w:t>
      </w:r>
      <w:r w:rsidR="00D2674F" w:rsidRPr="0052761B">
        <w:rPr>
          <w:rFonts w:ascii="Tahoma" w:hAnsi="Tahoma" w:cs="Tahoma"/>
          <w:sz w:val="20"/>
          <w:szCs w:val="20"/>
          <w:lang w:val="en-US"/>
        </w:rPr>
        <w:t>Team</w:t>
      </w:r>
      <w:r w:rsidR="00D2674F" w:rsidRPr="0052761B">
        <w:rPr>
          <w:rFonts w:ascii="Tahoma" w:hAnsi="Tahoma" w:cs="Tahoma"/>
          <w:sz w:val="20"/>
          <w:szCs w:val="20"/>
        </w:rPr>
        <w:t xml:space="preserve">). </w:t>
      </w:r>
    </w:p>
    <w:p w:rsidR="00771E3E" w:rsidRPr="0052761B" w:rsidRDefault="00D2674F" w:rsidP="00AB6F08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2761B">
        <w:rPr>
          <w:rFonts w:ascii="Tahoma" w:hAnsi="Tahoma" w:cs="Tahoma"/>
          <w:sz w:val="20"/>
          <w:szCs w:val="20"/>
        </w:rPr>
        <w:t xml:space="preserve">В течение 1990-х и 2000-х годов расширились права полицейских комитетов. Закон 1994 года о полиции и констеблях признал полицейские комитеты самостоятельными органами вместо прежнего статуса структур, работающих «в координации с главным констеблем и министром </w:t>
      </w:r>
      <w:r w:rsidR="00887DC7">
        <w:rPr>
          <w:rFonts w:ascii="Tahoma" w:hAnsi="Tahoma" w:cs="Tahoma"/>
          <w:sz w:val="20"/>
          <w:szCs w:val="20"/>
        </w:rPr>
        <w:t xml:space="preserve">внутренних дел </w:t>
      </w:r>
      <w:r w:rsidRPr="0052761B">
        <w:rPr>
          <w:rFonts w:ascii="Tahoma" w:hAnsi="Tahoma" w:cs="Tahoma"/>
          <w:sz w:val="20"/>
          <w:szCs w:val="20"/>
        </w:rPr>
        <w:t>(т. е. своего рода «общественных советов» при главных констеблях). Закон о реформе полиции 2002 года дал полицейским комитетам право требовать отставки главного констебля или приостановки его полномочий</w:t>
      </w:r>
      <w:r w:rsidR="002003C8">
        <w:rPr>
          <w:rFonts w:ascii="Tahoma" w:hAnsi="Tahoma" w:cs="Tahoma"/>
          <w:sz w:val="20"/>
          <w:szCs w:val="20"/>
        </w:rPr>
        <w:t>;</w:t>
      </w:r>
      <w:r w:rsidRPr="0052761B">
        <w:rPr>
          <w:rFonts w:ascii="Tahoma" w:hAnsi="Tahoma" w:cs="Tahoma"/>
          <w:sz w:val="20"/>
          <w:szCs w:val="20"/>
        </w:rPr>
        <w:t xml:space="preserve"> раньше этот вопрос был исключительно в компетенции министра. </w:t>
      </w:r>
    </w:p>
    <w:p w:rsidR="008756DB" w:rsidRDefault="00771E3E" w:rsidP="00887DC7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2761B">
        <w:rPr>
          <w:rFonts w:ascii="Tahoma" w:hAnsi="Tahoma" w:cs="Tahoma"/>
          <w:sz w:val="20"/>
          <w:szCs w:val="20"/>
        </w:rPr>
        <w:t xml:space="preserve"> </w:t>
      </w:r>
      <w:r w:rsidR="00EE196C" w:rsidRPr="0052761B">
        <w:rPr>
          <w:rFonts w:ascii="Tahoma" w:hAnsi="Tahoma" w:cs="Tahoma"/>
          <w:sz w:val="20"/>
          <w:szCs w:val="20"/>
        </w:rPr>
        <w:t xml:space="preserve">Полицию также напрямую затронула введенная с 1992 практика, в соответствии с которой местные власти должны </w:t>
      </w:r>
      <w:r w:rsidR="000918B5" w:rsidRPr="0052761B">
        <w:rPr>
          <w:rFonts w:ascii="Tahoma" w:hAnsi="Tahoma" w:cs="Tahoma"/>
          <w:sz w:val="20"/>
          <w:szCs w:val="20"/>
        </w:rPr>
        <w:t xml:space="preserve">собирать и публиковать показатели эффективности по списку, составленному и ежегодно пересматриваемому Аудиторской комиссией. </w:t>
      </w:r>
      <w:r w:rsidR="00BA4E01" w:rsidRPr="0052761B">
        <w:rPr>
          <w:rFonts w:ascii="Tahoma" w:hAnsi="Tahoma" w:cs="Tahoma"/>
          <w:sz w:val="20"/>
          <w:szCs w:val="20"/>
        </w:rPr>
        <w:t>Закон о местном самоуправлении (</w:t>
      </w:r>
      <w:r w:rsidR="00BA4E01" w:rsidRPr="0052761B">
        <w:rPr>
          <w:rFonts w:ascii="Tahoma" w:hAnsi="Tahoma" w:cs="Tahoma"/>
          <w:sz w:val="20"/>
          <w:szCs w:val="20"/>
          <w:lang w:val="en-US"/>
        </w:rPr>
        <w:t>Local</w:t>
      </w:r>
      <w:r w:rsidR="00BA4E01" w:rsidRPr="0052761B">
        <w:rPr>
          <w:rFonts w:ascii="Tahoma" w:hAnsi="Tahoma" w:cs="Tahoma"/>
          <w:sz w:val="20"/>
          <w:szCs w:val="20"/>
        </w:rPr>
        <w:t xml:space="preserve"> </w:t>
      </w:r>
      <w:r w:rsidR="00BA4E01" w:rsidRPr="0052761B">
        <w:rPr>
          <w:rFonts w:ascii="Tahoma" w:hAnsi="Tahoma" w:cs="Tahoma"/>
          <w:sz w:val="20"/>
          <w:szCs w:val="20"/>
          <w:lang w:val="en-US"/>
        </w:rPr>
        <w:t>Government</w:t>
      </w:r>
      <w:r w:rsidR="00BA4E01" w:rsidRPr="0052761B">
        <w:rPr>
          <w:rFonts w:ascii="Tahoma" w:hAnsi="Tahoma" w:cs="Tahoma"/>
          <w:sz w:val="20"/>
          <w:szCs w:val="20"/>
        </w:rPr>
        <w:t xml:space="preserve"> </w:t>
      </w:r>
      <w:r w:rsidR="00BA4E01" w:rsidRPr="0052761B">
        <w:rPr>
          <w:rFonts w:ascii="Tahoma" w:hAnsi="Tahoma" w:cs="Tahoma"/>
          <w:sz w:val="20"/>
          <w:szCs w:val="20"/>
          <w:lang w:val="en-US"/>
        </w:rPr>
        <w:t>Act</w:t>
      </w:r>
      <w:r w:rsidR="00BA4E01" w:rsidRPr="0052761B">
        <w:rPr>
          <w:rFonts w:ascii="Tahoma" w:hAnsi="Tahoma" w:cs="Tahoma"/>
          <w:sz w:val="20"/>
          <w:szCs w:val="20"/>
        </w:rPr>
        <w:t xml:space="preserve">) 1999 года обязывает полицейские комитеты готовить планы мероприятий полиции с </w:t>
      </w:r>
      <w:r w:rsidR="00887DC7">
        <w:rPr>
          <w:rFonts w:ascii="Tahoma" w:hAnsi="Tahoma" w:cs="Tahoma"/>
          <w:sz w:val="20"/>
          <w:szCs w:val="20"/>
        </w:rPr>
        <w:t>соответствующими показателями результативности (</w:t>
      </w:r>
      <w:r w:rsidR="00887DC7">
        <w:rPr>
          <w:rFonts w:ascii="Tahoma" w:hAnsi="Tahoma" w:cs="Tahoma"/>
          <w:sz w:val="20"/>
          <w:szCs w:val="20"/>
          <w:lang w:val="en-US"/>
        </w:rPr>
        <w:t>BPVI</w:t>
      </w:r>
      <w:r w:rsidR="00887DC7" w:rsidRPr="00887DC7">
        <w:rPr>
          <w:rFonts w:ascii="Tahoma" w:hAnsi="Tahoma" w:cs="Tahoma"/>
          <w:sz w:val="20"/>
          <w:szCs w:val="20"/>
        </w:rPr>
        <w:t xml:space="preserve">, </w:t>
      </w:r>
      <w:r w:rsidR="00887DC7">
        <w:rPr>
          <w:rFonts w:ascii="Tahoma" w:hAnsi="Tahoma" w:cs="Tahoma"/>
          <w:sz w:val="20"/>
          <w:szCs w:val="20"/>
        </w:rPr>
        <w:t xml:space="preserve">с 2004 г. </w:t>
      </w:r>
      <w:r w:rsidR="00887DC7">
        <w:rPr>
          <w:rFonts w:ascii="Tahoma" w:hAnsi="Tahoma" w:cs="Tahoma"/>
          <w:sz w:val="20"/>
          <w:szCs w:val="20"/>
          <w:lang w:val="en-US"/>
        </w:rPr>
        <w:t>SPI</w:t>
      </w:r>
      <w:r w:rsidR="00887DC7" w:rsidRPr="00887DC7">
        <w:rPr>
          <w:rFonts w:ascii="Tahoma" w:hAnsi="Tahoma" w:cs="Tahoma"/>
          <w:sz w:val="20"/>
          <w:szCs w:val="20"/>
        </w:rPr>
        <w:t xml:space="preserve">), </w:t>
      </w:r>
      <w:r w:rsidR="00887DC7">
        <w:rPr>
          <w:rFonts w:ascii="Tahoma" w:hAnsi="Tahoma" w:cs="Tahoma"/>
          <w:sz w:val="20"/>
          <w:szCs w:val="20"/>
        </w:rPr>
        <w:t>которые затем должн</w:t>
      </w:r>
      <w:r w:rsidR="004264E6">
        <w:rPr>
          <w:rFonts w:ascii="Tahoma" w:hAnsi="Tahoma" w:cs="Tahoma"/>
          <w:sz w:val="20"/>
          <w:szCs w:val="20"/>
        </w:rPr>
        <w:t>ы</w:t>
      </w:r>
      <w:r w:rsidR="00887DC7">
        <w:rPr>
          <w:rFonts w:ascii="Tahoma" w:hAnsi="Tahoma" w:cs="Tahoma"/>
          <w:sz w:val="20"/>
          <w:szCs w:val="20"/>
        </w:rPr>
        <w:t xml:space="preserve"> пройти проверку Аудиторской комиссии.</w:t>
      </w:r>
      <w:r w:rsidR="00BA4E01" w:rsidRPr="0052761B">
        <w:rPr>
          <w:rFonts w:ascii="Tahoma" w:hAnsi="Tahoma" w:cs="Tahoma"/>
          <w:sz w:val="20"/>
          <w:szCs w:val="20"/>
        </w:rPr>
        <w:t>индикаторами наилучшего исполнения (</w:t>
      </w:r>
      <w:r w:rsidR="00BA4E01" w:rsidRPr="0052761B">
        <w:rPr>
          <w:rFonts w:ascii="Tahoma" w:hAnsi="Tahoma" w:cs="Tahoma"/>
          <w:sz w:val="20"/>
          <w:szCs w:val="20"/>
          <w:lang w:val="en-US"/>
        </w:rPr>
        <w:t>BPVI</w:t>
      </w:r>
      <w:r w:rsidR="00BA4E01" w:rsidRPr="0052761B">
        <w:rPr>
          <w:rFonts w:ascii="Tahoma" w:hAnsi="Tahoma" w:cs="Tahoma"/>
          <w:sz w:val="20"/>
          <w:szCs w:val="20"/>
        </w:rPr>
        <w:t xml:space="preserve">, </w:t>
      </w:r>
      <w:r w:rsidR="00BA4E01" w:rsidRPr="0052761B">
        <w:rPr>
          <w:rFonts w:ascii="Tahoma" w:hAnsi="Tahoma" w:cs="Tahoma"/>
          <w:sz w:val="20"/>
          <w:szCs w:val="20"/>
          <w:lang w:val="en-US"/>
        </w:rPr>
        <w:t>c</w:t>
      </w:r>
      <w:r w:rsidR="00BA4E01" w:rsidRPr="0052761B">
        <w:rPr>
          <w:rFonts w:ascii="Tahoma" w:hAnsi="Tahoma" w:cs="Tahoma"/>
          <w:sz w:val="20"/>
          <w:szCs w:val="20"/>
        </w:rPr>
        <w:t xml:space="preserve"> 2004 г. – </w:t>
      </w:r>
      <w:r w:rsidR="00BA4E01" w:rsidRPr="0052761B">
        <w:rPr>
          <w:rFonts w:ascii="Tahoma" w:hAnsi="Tahoma" w:cs="Tahoma"/>
          <w:sz w:val="20"/>
          <w:szCs w:val="20"/>
          <w:lang w:val="en-US"/>
        </w:rPr>
        <w:t>SPI</w:t>
      </w:r>
      <w:r w:rsidR="00BA4E01" w:rsidRPr="0052761B">
        <w:rPr>
          <w:rFonts w:ascii="Tahoma" w:hAnsi="Tahoma" w:cs="Tahoma"/>
          <w:sz w:val="20"/>
          <w:szCs w:val="20"/>
        </w:rPr>
        <w:t>)</w:t>
      </w:r>
      <w:r w:rsidR="00FF21F1" w:rsidRPr="0052761B">
        <w:rPr>
          <w:rFonts w:ascii="Tahoma" w:hAnsi="Tahoma" w:cs="Tahoma"/>
          <w:sz w:val="20"/>
          <w:szCs w:val="20"/>
        </w:rPr>
        <w:t xml:space="preserve"> и отдавать их на аудиторскую проверку. </w:t>
      </w:r>
    </w:p>
    <w:p w:rsidR="008756DB" w:rsidRDefault="003E16C8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2761B">
        <w:rPr>
          <w:rFonts w:ascii="Tahoma" w:hAnsi="Tahoma" w:cs="Tahoma"/>
          <w:sz w:val="20"/>
          <w:szCs w:val="20"/>
        </w:rPr>
        <w:t xml:space="preserve">Вслед за местным уровнем власти (графства, города) в сотрудничество с полицией стали вовлекаться местные сообщества </w:t>
      </w:r>
      <w:r w:rsidR="005B1E43" w:rsidRPr="0052761B">
        <w:rPr>
          <w:rFonts w:ascii="Tahoma" w:hAnsi="Tahoma" w:cs="Tahoma"/>
          <w:sz w:val="20"/>
          <w:szCs w:val="20"/>
        </w:rPr>
        <w:t xml:space="preserve">– общины </w:t>
      </w:r>
      <w:r w:rsidRPr="0052761B">
        <w:rPr>
          <w:rFonts w:ascii="Tahoma" w:hAnsi="Tahoma" w:cs="Tahoma"/>
          <w:sz w:val="20"/>
          <w:szCs w:val="20"/>
        </w:rPr>
        <w:t>(</w:t>
      </w:r>
      <w:r w:rsidRPr="0052761B">
        <w:rPr>
          <w:rFonts w:ascii="Tahoma" w:hAnsi="Tahoma" w:cs="Tahoma"/>
          <w:sz w:val="20"/>
          <w:szCs w:val="20"/>
          <w:lang w:val="en-US"/>
        </w:rPr>
        <w:t>communities</w:t>
      </w:r>
      <w:r w:rsidR="005B1E43" w:rsidRPr="0052761B">
        <w:rPr>
          <w:rFonts w:ascii="Tahoma" w:hAnsi="Tahoma" w:cs="Tahoma"/>
          <w:sz w:val="20"/>
          <w:szCs w:val="20"/>
        </w:rPr>
        <w:t>)</w:t>
      </w:r>
      <w:r w:rsidRPr="0052761B">
        <w:rPr>
          <w:rFonts w:ascii="Tahoma" w:hAnsi="Tahoma" w:cs="Tahoma"/>
          <w:sz w:val="20"/>
          <w:szCs w:val="20"/>
        </w:rPr>
        <w:t xml:space="preserve">, </w:t>
      </w:r>
      <w:r w:rsidR="005B1E43" w:rsidRPr="0052761B">
        <w:rPr>
          <w:rFonts w:ascii="Tahoma" w:hAnsi="Tahoma" w:cs="Tahoma"/>
          <w:sz w:val="20"/>
          <w:szCs w:val="20"/>
        </w:rPr>
        <w:t>микрорайоны (</w:t>
      </w:r>
      <w:r w:rsidRPr="0052761B">
        <w:rPr>
          <w:rFonts w:ascii="Tahoma" w:hAnsi="Tahoma" w:cs="Tahoma"/>
          <w:sz w:val="20"/>
          <w:szCs w:val="20"/>
          <w:lang w:val="en-US"/>
        </w:rPr>
        <w:t>neighbourhoods</w:t>
      </w:r>
      <w:r w:rsidR="00B81E99" w:rsidRPr="0052761B">
        <w:rPr>
          <w:rFonts w:ascii="Tahoma" w:hAnsi="Tahoma" w:cs="Tahoma"/>
          <w:sz w:val="20"/>
          <w:szCs w:val="20"/>
        </w:rPr>
        <w:t xml:space="preserve">). Участие местных жителей в оценке работы полиции, в обсуждение ее планов было в числе главных тем двух последних министерских меморандумов о реформе полиции – «Белой книги» 2004 г. («Создание сообществ») и «Зеленой книги» 2008 г. («От кварталов до национального уровня»). Кроме «обратной связи» в планировании и оценки, министерство ждет от соседских объединений помощи в правоохране: здесь основные меры – добровольная охрана порядка в своем жилом квартале и </w:t>
      </w:r>
      <w:r w:rsidR="00134CFD" w:rsidRPr="0052761B">
        <w:rPr>
          <w:rFonts w:ascii="Tahoma" w:hAnsi="Tahoma" w:cs="Tahoma"/>
          <w:sz w:val="20"/>
          <w:szCs w:val="20"/>
        </w:rPr>
        <w:t>содействие полиции в качестве «полицейских от общественности» (</w:t>
      </w:r>
      <w:r w:rsidR="00134CFD" w:rsidRPr="0052761B">
        <w:rPr>
          <w:rFonts w:ascii="Tahoma" w:hAnsi="Tahoma" w:cs="Tahoma"/>
          <w:sz w:val="20"/>
          <w:szCs w:val="20"/>
          <w:lang w:val="en-US"/>
        </w:rPr>
        <w:t>CSO</w:t>
      </w:r>
      <w:r w:rsidR="00134CFD" w:rsidRPr="0052761B">
        <w:rPr>
          <w:rFonts w:ascii="Tahoma" w:hAnsi="Tahoma" w:cs="Tahoma"/>
          <w:sz w:val="20"/>
          <w:szCs w:val="20"/>
        </w:rPr>
        <w:t xml:space="preserve">) - «народных дружинников», наделенных правом пресекать некоторые мелкие правонарушения (последняя мера, введенная законом о реформе 2002 года, оценивается полицейскими-профессионалами неоднозначно). </w:t>
      </w:r>
    </w:p>
    <w:p w:rsidR="00F13E6F" w:rsidRDefault="00F13E6F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937E29" w:rsidRPr="00AA2FE6" w:rsidRDefault="00514D69" w:rsidP="00F540C0">
      <w:pPr>
        <w:spacing w:line="312" w:lineRule="auto"/>
        <w:rPr>
          <w:rFonts w:ascii="Tahoma" w:hAnsi="Tahoma" w:cs="Tahoma"/>
          <w:b/>
          <w:sz w:val="20"/>
          <w:szCs w:val="20"/>
        </w:rPr>
      </w:pPr>
      <w:r w:rsidRPr="00514D69">
        <w:rPr>
          <w:rFonts w:ascii="Tahoma" w:hAnsi="Tahoma" w:cs="Tahoma"/>
          <w:b/>
          <w:sz w:val="20"/>
          <w:szCs w:val="20"/>
        </w:rPr>
        <w:t>ПЛАНИРОВАНИЕ РАБОТЫ ПОЛИЦИИ</w:t>
      </w:r>
    </w:p>
    <w:p w:rsidR="00937E29" w:rsidRPr="00AA2FE6" w:rsidRDefault="00937E29" w:rsidP="00F540C0">
      <w:pPr>
        <w:spacing w:line="312" w:lineRule="auto"/>
        <w:rPr>
          <w:rFonts w:ascii="Tahoma" w:hAnsi="Tahoma" w:cs="Tahoma"/>
          <w:sz w:val="20"/>
          <w:szCs w:val="20"/>
        </w:rPr>
      </w:pPr>
    </w:p>
    <w:p w:rsidR="008756DB" w:rsidRDefault="00514D69" w:rsidP="001F5CC4">
      <w:pPr>
        <w:spacing w:line="312" w:lineRule="auto"/>
        <w:ind w:firstLine="708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lastRenderedPageBreak/>
        <w:t>Планирование работы полиции проводится на всех уровнях управления, при этом местные планы должны учитывать приоритеты более высокого уровня. Определение приоритетов работы производится, прежде всего, в характерной для «нового управления» форме среднесрочных планов</w:t>
      </w:r>
      <w:r w:rsidR="001F5CC4">
        <w:rPr>
          <w:rFonts w:ascii="Tahoma" w:hAnsi="Tahoma" w:cs="Tahoma"/>
          <w:sz w:val="20"/>
          <w:szCs w:val="20"/>
        </w:rPr>
        <w:t xml:space="preserve">, </w:t>
      </w:r>
      <w:r w:rsidRPr="00514D69">
        <w:rPr>
          <w:rFonts w:ascii="Tahoma" w:hAnsi="Tahoma" w:cs="Tahoma"/>
          <w:sz w:val="20"/>
          <w:szCs w:val="20"/>
        </w:rPr>
        <w:t>так называемых «соглашений об услугах государства» (</w:t>
      </w:r>
      <w:r w:rsidRPr="00514D69">
        <w:rPr>
          <w:rFonts w:ascii="Tahoma" w:hAnsi="Tahoma" w:cs="Tahoma"/>
          <w:sz w:val="20"/>
          <w:szCs w:val="20"/>
          <w:lang w:val="en-US"/>
        </w:rPr>
        <w:t>Public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services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agreements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PSA</w:t>
      </w:r>
      <w:r w:rsidRPr="00514D69">
        <w:rPr>
          <w:rFonts w:ascii="Tahoma" w:hAnsi="Tahoma" w:cs="Tahoma"/>
          <w:sz w:val="20"/>
          <w:szCs w:val="20"/>
        </w:rPr>
        <w:t>)</w:t>
      </w:r>
      <w:r w:rsidR="00A46AB6">
        <w:rPr>
          <w:rFonts w:ascii="Tahoma" w:hAnsi="Tahoma" w:cs="Tahoma"/>
          <w:sz w:val="20"/>
          <w:szCs w:val="20"/>
        </w:rPr>
        <w:t xml:space="preserve">, </w:t>
      </w:r>
      <w:r w:rsidR="001F5CC4">
        <w:rPr>
          <w:rFonts w:ascii="Tahoma" w:hAnsi="Tahoma" w:cs="Tahoma"/>
          <w:sz w:val="20"/>
          <w:szCs w:val="20"/>
        </w:rPr>
        <w:t xml:space="preserve">Соглашения об услугах </w:t>
      </w:r>
      <w:r w:rsidR="00A46AB6">
        <w:rPr>
          <w:rFonts w:ascii="Tahoma" w:hAnsi="Tahoma" w:cs="Tahoma"/>
          <w:sz w:val="20"/>
          <w:szCs w:val="20"/>
        </w:rPr>
        <w:t>представляю</w:t>
      </w:r>
      <w:r w:rsidR="001F5CC4">
        <w:rPr>
          <w:rFonts w:ascii="Tahoma" w:hAnsi="Tahoma" w:cs="Tahoma"/>
          <w:sz w:val="20"/>
          <w:szCs w:val="20"/>
        </w:rPr>
        <w:t>т</w:t>
      </w:r>
      <w:r w:rsidR="00A46AB6">
        <w:rPr>
          <w:rFonts w:ascii="Tahoma" w:hAnsi="Tahoma" w:cs="Tahoma"/>
          <w:sz w:val="20"/>
          <w:szCs w:val="20"/>
        </w:rPr>
        <w:t xml:space="preserve"> из себя набор обещаний о предполагаемых действиях правительства и результатах, которые они должны достичь («соглашениями» их делает поддержка  соответствующей партии избирателями на выборах, а затем поддержка правительства парламентским большинством), </w:t>
      </w:r>
      <w:r w:rsidR="001F5CC4">
        <w:rPr>
          <w:rFonts w:ascii="Tahoma" w:hAnsi="Tahoma" w:cs="Tahoma"/>
          <w:sz w:val="20"/>
          <w:szCs w:val="20"/>
        </w:rPr>
        <w:t xml:space="preserve">Из </w:t>
      </w:r>
      <w:r w:rsidRPr="00514D69">
        <w:rPr>
          <w:rFonts w:ascii="Tahoma" w:hAnsi="Tahoma" w:cs="Tahoma"/>
          <w:sz w:val="20"/>
          <w:szCs w:val="20"/>
        </w:rPr>
        <w:t xml:space="preserve"> действовавших до парламентских выборов 2010 г. трех десятков соглашений о государственных услугах к деятельности МВД и полиции относятся, в первую очередь, соглашения:</w:t>
      </w:r>
    </w:p>
    <w:p w:rsidR="008756DB" w:rsidRDefault="00514D69">
      <w:pPr>
        <w:numPr>
          <w:ilvl w:val="0"/>
          <w:numId w:val="8"/>
        </w:numPr>
        <w:spacing w:line="312" w:lineRule="auto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PSA</w:t>
      </w:r>
      <w:r w:rsidRPr="00514D69">
        <w:rPr>
          <w:rFonts w:ascii="Tahoma" w:hAnsi="Tahoma" w:cs="Tahoma"/>
          <w:sz w:val="20"/>
          <w:szCs w:val="20"/>
        </w:rPr>
        <w:t xml:space="preserve">-23 «Сделать местные сообщества безопасными», </w:t>
      </w:r>
    </w:p>
    <w:p w:rsidR="008756DB" w:rsidRDefault="00514D69">
      <w:pPr>
        <w:numPr>
          <w:ilvl w:val="0"/>
          <w:numId w:val="8"/>
        </w:numPr>
        <w:spacing w:line="312" w:lineRule="auto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PSA</w:t>
      </w:r>
      <w:r w:rsidRPr="00514D69">
        <w:rPr>
          <w:rFonts w:ascii="Tahoma" w:hAnsi="Tahoma" w:cs="Tahoma"/>
          <w:sz w:val="20"/>
          <w:szCs w:val="20"/>
        </w:rPr>
        <w:t>-24 «Справедливость для всех»</w:t>
      </w:r>
      <w:r w:rsidRPr="00514D69">
        <w:rPr>
          <w:rStyle w:val="a3"/>
          <w:rFonts w:ascii="Tahoma" w:hAnsi="Tahoma" w:cs="Tahoma"/>
          <w:sz w:val="20"/>
          <w:szCs w:val="20"/>
        </w:rPr>
        <w:footnoteReference w:id="20"/>
      </w:r>
      <w:r w:rsidRPr="00514D69">
        <w:rPr>
          <w:rFonts w:ascii="Tahoma" w:hAnsi="Tahoma" w:cs="Tahoma"/>
          <w:sz w:val="20"/>
          <w:szCs w:val="20"/>
        </w:rPr>
        <w:t xml:space="preserve">, </w:t>
      </w:r>
    </w:p>
    <w:p w:rsidR="008756DB" w:rsidRDefault="00514D69">
      <w:pPr>
        <w:numPr>
          <w:ilvl w:val="0"/>
          <w:numId w:val="8"/>
        </w:numPr>
        <w:spacing w:line="312" w:lineRule="auto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PSA</w:t>
      </w:r>
      <w:r w:rsidRPr="00514D69">
        <w:rPr>
          <w:rFonts w:ascii="Tahoma" w:hAnsi="Tahoma" w:cs="Tahoma"/>
          <w:sz w:val="20"/>
          <w:szCs w:val="20"/>
        </w:rPr>
        <w:t xml:space="preserve">25 «Снизить вред от алкоголя и наркотиков», </w:t>
      </w:r>
    </w:p>
    <w:p w:rsidR="008756DB" w:rsidRDefault="00514D69">
      <w:pPr>
        <w:numPr>
          <w:ilvl w:val="0"/>
          <w:numId w:val="8"/>
        </w:numPr>
        <w:spacing w:line="312" w:lineRule="auto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PSA</w:t>
      </w:r>
      <w:r w:rsidRPr="00514D69">
        <w:rPr>
          <w:rFonts w:ascii="Tahoma" w:hAnsi="Tahoma" w:cs="Tahoma"/>
          <w:sz w:val="20"/>
          <w:szCs w:val="20"/>
        </w:rPr>
        <w:t xml:space="preserve"> 26 «Снизить риски международного терроризма в Великобритании и для ее интересов за рубежом»</w:t>
      </w:r>
      <w:r w:rsidRPr="00514D69">
        <w:rPr>
          <w:rStyle w:val="a3"/>
          <w:rFonts w:ascii="Tahoma" w:hAnsi="Tahoma" w:cs="Tahoma"/>
          <w:sz w:val="20"/>
          <w:szCs w:val="20"/>
        </w:rPr>
        <w:footnoteReference w:id="21"/>
      </w:r>
      <w:r w:rsidRPr="00514D69">
        <w:rPr>
          <w:rFonts w:ascii="Tahoma" w:hAnsi="Tahoma" w:cs="Tahoma"/>
          <w:sz w:val="20"/>
          <w:szCs w:val="20"/>
        </w:rPr>
        <w:t xml:space="preserve"> </w:t>
      </w:r>
    </w:p>
    <w:p w:rsidR="008756DB" w:rsidRDefault="00514D69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На основе приоритетов, указанных в соглашениях о</w:t>
      </w:r>
      <w:r w:rsidR="00F13E6F">
        <w:rPr>
          <w:rFonts w:ascii="Tahoma" w:hAnsi="Tahoma" w:cs="Tahoma"/>
          <w:sz w:val="20"/>
          <w:szCs w:val="20"/>
        </w:rPr>
        <w:t xml:space="preserve"> государственных </w:t>
      </w:r>
      <w:r w:rsidRPr="00514D69">
        <w:rPr>
          <w:rFonts w:ascii="Tahoma" w:hAnsi="Tahoma" w:cs="Tahoma"/>
          <w:sz w:val="20"/>
          <w:szCs w:val="20"/>
        </w:rPr>
        <w:t>услугах (</w:t>
      </w:r>
      <w:r w:rsidRPr="00514D69">
        <w:rPr>
          <w:rFonts w:ascii="Tahoma" w:hAnsi="Tahoma" w:cs="Tahoma"/>
          <w:sz w:val="20"/>
          <w:szCs w:val="20"/>
          <w:lang w:val="en-US"/>
        </w:rPr>
        <w:t>PSA</w:t>
      </w:r>
      <w:r w:rsidRPr="00514D69">
        <w:rPr>
          <w:rFonts w:ascii="Tahoma" w:hAnsi="Tahoma" w:cs="Tahoma"/>
          <w:sz w:val="20"/>
          <w:szCs w:val="20"/>
        </w:rPr>
        <w:t>) разрабатываются планы правительственных служб (</w:t>
      </w:r>
      <w:r w:rsidRPr="00514D69">
        <w:rPr>
          <w:rFonts w:ascii="Tahoma" w:hAnsi="Tahoma" w:cs="Tahoma"/>
          <w:sz w:val="20"/>
          <w:szCs w:val="20"/>
          <w:lang w:val="en-US"/>
        </w:rPr>
        <w:t>forces</w:t>
      </w:r>
      <w:r w:rsidRPr="00514D69">
        <w:rPr>
          <w:rFonts w:ascii="Tahoma" w:hAnsi="Tahoma" w:cs="Tahoma"/>
          <w:sz w:val="20"/>
          <w:szCs w:val="20"/>
        </w:rPr>
        <w:t>) и межведомственные планы (</w:t>
      </w:r>
      <w:r w:rsidRPr="00514D69">
        <w:rPr>
          <w:rFonts w:ascii="Tahoma" w:hAnsi="Tahoma" w:cs="Tahoma"/>
          <w:sz w:val="20"/>
          <w:szCs w:val="20"/>
          <w:lang w:val="en-US"/>
        </w:rPr>
        <w:t>cross</w:t>
      </w:r>
      <w:r w:rsidRPr="00514D69">
        <w:rPr>
          <w:rFonts w:ascii="Tahoma" w:hAnsi="Tahoma" w:cs="Tahoma"/>
          <w:sz w:val="20"/>
          <w:szCs w:val="20"/>
        </w:rPr>
        <w:t>-</w:t>
      </w:r>
      <w:r w:rsidRPr="00514D69">
        <w:rPr>
          <w:rFonts w:ascii="Tahoma" w:hAnsi="Tahoma" w:cs="Tahoma"/>
          <w:sz w:val="20"/>
          <w:szCs w:val="20"/>
          <w:lang w:val="en-US"/>
        </w:rPr>
        <w:t>border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priorities</w:t>
      </w:r>
      <w:r w:rsidRPr="00514D69">
        <w:rPr>
          <w:rFonts w:ascii="Tahoma" w:hAnsi="Tahoma" w:cs="Tahoma"/>
          <w:sz w:val="20"/>
          <w:szCs w:val="20"/>
        </w:rPr>
        <w:t>). Участие местных органов власти (уровень графств, городов) в выполнение правительственных задач (</w:t>
      </w:r>
      <w:r w:rsidRPr="00514D69">
        <w:rPr>
          <w:rFonts w:ascii="Tahoma" w:hAnsi="Tahoma" w:cs="Tahoma"/>
          <w:sz w:val="20"/>
          <w:szCs w:val="20"/>
          <w:lang w:val="en-US"/>
        </w:rPr>
        <w:t>PSA</w:t>
      </w:r>
      <w:r w:rsidRPr="00514D69">
        <w:rPr>
          <w:rFonts w:ascii="Tahoma" w:hAnsi="Tahoma" w:cs="Tahoma"/>
          <w:sz w:val="20"/>
          <w:szCs w:val="20"/>
        </w:rPr>
        <w:t>) определяется посредством территориальных оглашений (</w:t>
      </w:r>
      <w:r w:rsidRPr="00514D69">
        <w:rPr>
          <w:rFonts w:ascii="Tahoma" w:hAnsi="Tahoma" w:cs="Tahoma"/>
          <w:sz w:val="20"/>
          <w:szCs w:val="20"/>
          <w:lang w:val="en-US"/>
        </w:rPr>
        <w:t>Local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area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agreements</w:t>
      </w:r>
      <w:r w:rsidRPr="00514D69">
        <w:rPr>
          <w:rFonts w:ascii="Tahoma" w:hAnsi="Tahoma" w:cs="Tahoma"/>
          <w:sz w:val="20"/>
          <w:szCs w:val="20"/>
        </w:rPr>
        <w:t xml:space="preserve">, </w:t>
      </w:r>
      <w:r w:rsidRPr="00514D69">
        <w:rPr>
          <w:rFonts w:ascii="Tahoma" w:hAnsi="Tahoma" w:cs="Tahoma"/>
          <w:sz w:val="20"/>
          <w:szCs w:val="20"/>
          <w:lang w:val="en-US"/>
        </w:rPr>
        <w:t>LAA</w:t>
      </w:r>
      <w:r w:rsidRPr="00514D69">
        <w:rPr>
          <w:rFonts w:ascii="Tahoma" w:hAnsi="Tahoma" w:cs="Tahoma"/>
          <w:sz w:val="20"/>
          <w:szCs w:val="20"/>
        </w:rPr>
        <w:t>), заключаемых между правительством и местными стратегическими партнерствами (</w:t>
      </w:r>
      <w:r w:rsidRPr="00514D69">
        <w:rPr>
          <w:rFonts w:ascii="Tahoma" w:hAnsi="Tahoma" w:cs="Tahoma"/>
          <w:sz w:val="20"/>
          <w:szCs w:val="20"/>
          <w:lang w:val="en-US"/>
        </w:rPr>
        <w:t>local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strategic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partnership</w:t>
      </w:r>
      <w:r w:rsidRPr="00514D69">
        <w:rPr>
          <w:rFonts w:ascii="Tahoma" w:hAnsi="Tahoma" w:cs="Tahoma"/>
          <w:sz w:val="20"/>
          <w:szCs w:val="20"/>
        </w:rPr>
        <w:t xml:space="preserve">) – «хозактивами» из местных представителей государственного сектора, частного бизнеса, некоммерческих и волонтерских организаций, обсуждающих совместное решение проблем территории. </w:t>
      </w:r>
    </w:p>
    <w:p w:rsidR="008756DB" w:rsidRDefault="00320C89" w:rsidP="00A86C60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Практика </w:t>
      </w:r>
      <w:r w:rsidR="00514D69" w:rsidRPr="00514D69">
        <w:rPr>
          <w:rFonts w:ascii="Tahoma" w:hAnsi="Tahoma" w:cs="Tahoma"/>
          <w:sz w:val="20"/>
          <w:szCs w:val="20"/>
        </w:rPr>
        <w:t>таких соглашени</w:t>
      </w:r>
      <w:r>
        <w:rPr>
          <w:rFonts w:ascii="Tahoma" w:hAnsi="Tahoma" w:cs="Tahoma"/>
          <w:sz w:val="20"/>
          <w:szCs w:val="20"/>
        </w:rPr>
        <w:t>й</w:t>
      </w:r>
      <w:r w:rsidR="00514D69"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для Англии</w:t>
      </w:r>
      <w:r>
        <w:rPr>
          <w:rFonts w:ascii="Tahoma" w:hAnsi="Tahoma" w:cs="Tahoma"/>
          <w:sz w:val="20"/>
          <w:szCs w:val="20"/>
        </w:rPr>
        <w:t xml:space="preserve"> </w:t>
      </w:r>
      <w:r w:rsidR="00514D69" w:rsidRPr="00514D69">
        <w:rPr>
          <w:rFonts w:ascii="Tahoma" w:hAnsi="Tahoma" w:cs="Tahoma"/>
          <w:sz w:val="20"/>
          <w:szCs w:val="20"/>
        </w:rPr>
        <w:t xml:space="preserve">относительно новая: </w:t>
      </w:r>
      <w:r w:rsidR="00A86C60">
        <w:rPr>
          <w:rFonts w:ascii="Tahoma" w:hAnsi="Tahoma" w:cs="Tahoma"/>
          <w:sz w:val="20"/>
          <w:szCs w:val="20"/>
        </w:rPr>
        <w:t xml:space="preserve">повсеместными они стали </w:t>
      </w:r>
      <w:r w:rsidR="00A86C60" w:rsidRPr="00514D69">
        <w:rPr>
          <w:rFonts w:ascii="Tahoma" w:hAnsi="Tahoma" w:cs="Tahoma"/>
          <w:sz w:val="20"/>
          <w:szCs w:val="20"/>
        </w:rPr>
        <w:t>только к 2007-2008 году</w:t>
      </w:r>
      <w:r w:rsidR="00A86C60">
        <w:rPr>
          <w:rFonts w:ascii="Tahoma" w:hAnsi="Tahoma" w:cs="Tahoma"/>
          <w:sz w:val="20"/>
          <w:szCs w:val="20"/>
        </w:rPr>
        <w:t xml:space="preserve">, до этого заключались только </w:t>
      </w:r>
      <w:r w:rsidR="00514D69" w:rsidRPr="00514D69">
        <w:rPr>
          <w:rFonts w:ascii="Tahoma" w:hAnsi="Tahoma" w:cs="Tahoma"/>
          <w:sz w:val="20"/>
          <w:szCs w:val="20"/>
        </w:rPr>
        <w:t xml:space="preserve">пробные соглашения с двумя десятками пилотных территорий, </w:t>
      </w:r>
      <w:r w:rsidR="00A86C60">
        <w:rPr>
          <w:rFonts w:ascii="Tahoma" w:hAnsi="Tahoma" w:cs="Tahoma"/>
          <w:sz w:val="20"/>
          <w:szCs w:val="20"/>
        </w:rPr>
        <w:t>а</w:t>
      </w:r>
      <w:r w:rsidR="00514D69" w:rsidRPr="00514D69">
        <w:rPr>
          <w:rFonts w:ascii="Tahoma" w:hAnsi="Tahoma" w:cs="Tahoma"/>
          <w:sz w:val="20"/>
          <w:szCs w:val="20"/>
        </w:rPr>
        <w:t>. Выполнение территориальных соглашений должно будет контролироваться и оцениваться совсем недавно (апрель 2009 г.) введенной процедурой всесторонней проверки территории (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comprehensive</w:t>
      </w:r>
      <w:r w:rsidR="00514D69" w:rsidRPr="00514D69">
        <w:rPr>
          <w:rFonts w:ascii="Tahoma" w:hAnsi="Tahoma" w:cs="Tahoma"/>
          <w:sz w:val="20"/>
          <w:szCs w:val="20"/>
        </w:rPr>
        <w:t xml:space="preserve"> 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area</w:t>
      </w:r>
      <w:r w:rsidR="00514D69" w:rsidRPr="00514D69">
        <w:rPr>
          <w:rFonts w:ascii="Tahoma" w:hAnsi="Tahoma" w:cs="Tahoma"/>
          <w:sz w:val="20"/>
          <w:szCs w:val="20"/>
        </w:rPr>
        <w:t xml:space="preserve"> 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assessment</w:t>
      </w:r>
      <w:r w:rsidR="00514D69" w:rsidRPr="00514D69">
        <w:rPr>
          <w:rFonts w:ascii="Tahoma" w:hAnsi="Tahoma" w:cs="Tahoma"/>
          <w:sz w:val="20"/>
          <w:szCs w:val="20"/>
        </w:rPr>
        <w:t xml:space="preserve">, 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CAA</w:t>
      </w:r>
      <w:r w:rsidR="00514D69" w:rsidRPr="00514D69">
        <w:rPr>
          <w:rFonts w:ascii="Tahoma" w:hAnsi="Tahoma" w:cs="Tahoma"/>
          <w:sz w:val="20"/>
          <w:szCs w:val="20"/>
        </w:rPr>
        <w:t>), проводимой группой независимых инспекторов, которая включает в себя, в том числе, представителей Королевской полицейской инспекции (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HMIC</w:t>
      </w:r>
      <w:r w:rsidR="00514D69" w:rsidRPr="00514D69">
        <w:rPr>
          <w:rFonts w:ascii="Tahoma" w:hAnsi="Tahoma" w:cs="Tahoma"/>
          <w:sz w:val="20"/>
          <w:szCs w:val="20"/>
        </w:rPr>
        <w:t xml:space="preserve">) и Аудиторской комиссии. </w:t>
      </w:r>
    </w:p>
    <w:p w:rsidR="00A717F0" w:rsidRDefault="00C61A4A" w:rsidP="00A717F0">
      <w:pPr>
        <w:spacing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Стратегические планы по проблемам безопасности в рамках какой системы разрабатывают территориальные </w:t>
      </w:r>
      <w:r w:rsidRPr="00514D69">
        <w:rPr>
          <w:rFonts w:ascii="Tahoma" w:hAnsi="Tahoma" w:cs="Tahoma"/>
          <w:sz w:val="20"/>
          <w:szCs w:val="20"/>
        </w:rPr>
        <w:t>партнерства по сокращению преступлений и беспорядков</w:t>
      </w:r>
      <w:r>
        <w:rPr>
          <w:rFonts w:ascii="Tahoma" w:hAnsi="Tahoma" w:cs="Tahoma"/>
          <w:sz w:val="20"/>
          <w:szCs w:val="20"/>
        </w:rPr>
        <w:t xml:space="preserve"> </w:t>
      </w:r>
      <w:r w:rsidRPr="00C61A4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  <w:lang w:val="en-US"/>
        </w:rPr>
        <w:t>CDRP</w:t>
      </w:r>
      <w:r w:rsidRPr="00C61A4A">
        <w:rPr>
          <w:rFonts w:ascii="Tahoma" w:hAnsi="Tahoma" w:cs="Tahoma"/>
          <w:sz w:val="20"/>
          <w:szCs w:val="20"/>
        </w:rPr>
        <w:t>)</w:t>
      </w:r>
      <w:r w:rsidR="00A717F0">
        <w:rPr>
          <w:rFonts w:ascii="Tahoma" w:hAnsi="Tahoma" w:cs="Tahoma"/>
          <w:sz w:val="20"/>
          <w:szCs w:val="20"/>
        </w:rPr>
        <w:t xml:space="preserve">. На уровне городов и графств принимаются </w:t>
      </w:r>
      <w:r w:rsidR="00A717F0" w:rsidRPr="00514D69">
        <w:rPr>
          <w:rFonts w:ascii="Tahoma" w:hAnsi="Tahoma" w:cs="Tahoma"/>
          <w:sz w:val="20"/>
          <w:szCs w:val="20"/>
        </w:rPr>
        <w:t>муниципальные планы поддержания безопасности (</w:t>
      </w:r>
      <w:r w:rsidR="00A717F0" w:rsidRPr="00514D69">
        <w:rPr>
          <w:rFonts w:ascii="Tahoma" w:hAnsi="Tahoma" w:cs="Tahoma"/>
          <w:sz w:val="20"/>
          <w:szCs w:val="20"/>
          <w:lang w:val="en-US"/>
        </w:rPr>
        <w:t>local</w:t>
      </w:r>
      <w:r w:rsidR="00A717F0" w:rsidRPr="00514D69">
        <w:rPr>
          <w:rFonts w:ascii="Tahoma" w:hAnsi="Tahoma" w:cs="Tahoma"/>
          <w:sz w:val="20"/>
          <w:szCs w:val="20"/>
        </w:rPr>
        <w:t xml:space="preserve"> </w:t>
      </w:r>
      <w:r w:rsidR="00A717F0" w:rsidRPr="00514D69">
        <w:rPr>
          <w:rFonts w:ascii="Tahoma" w:hAnsi="Tahoma" w:cs="Tahoma"/>
          <w:sz w:val="20"/>
          <w:szCs w:val="20"/>
          <w:lang w:val="en-US"/>
        </w:rPr>
        <w:t>community</w:t>
      </w:r>
      <w:r w:rsidR="00A717F0" w:rsidRPr="00514D69">
        <w:rPr>
          <w:rFonts w:ascii="Tahoma" w:hAnsi="Tahoma" w:cs="Tahoma"/>
          <w:sz w:val="20"/>
          <w:szCs w:val="20"/>
        </w:rPr>
        <w:t xml:space="preserve"> </w:t>
      </w:r>
      <w:r w:rsidR="00A717F0" w:rsidRPr="00514D69">
        <w:rPr>
          <w:rFonts w:ascii="Tahoma" w:hAnsi="Tahoma" w:cs="Tahoma"/>
          <w:sz w:val="20"/>
          <w:szCs w:val="20"/>
          <w:lang w:val="en-US"/>
        </w:rPr>
        <w:t>safety</w:t>
      </w:r>
      <w:r w:rsidR="00A717F0" w:rsidRPr="00514D69">
        <w:rPr>
          <w:rFonts w:ascii="Tahoma" w:hAnsi="Tahoma" w:cs="Tahoma"/>
          <w:sz w:val="20"/>
          <w:szCs w:val="20"/>
        </w:rPr>
        <w:t xml:space="preserve"> </w:t>
      </w:r>
      <w:r w:rsidR="00A717F0" w:rsidRPr="00514D69">
        <w:rPr>
          <w:rFonts w:ascii="Tahoma" w:hAnsi="Tahoma" w:cs="Tahoma"/>
          <w:sz w:val="20"/>
          <w:szCs w:val="20"/>
          <w:lang w:val="en-US"/>
        </w:rPr>
        <w:t>priorities</w:t>
      </w:r>
      <w:r w:rsidR="00A717F0" w:rsidRPr="00514D69">
        <w:rPr>
          <w:rFonts w:ascii="Tahoma" w:hAnsi="Tahoma" w:cs="Tahoma"/>
          <w:sz w:val="20"/>
          <w:szCs w:val="20"/>
        </w:rPr>
        <w:t>), приоритеты местного уголовного правосудия (</w:t>
      </w:r>
      <w:r w:rsidR="00A717F0" w:rsidRPr="00514D69">
        <w:rPr>
          <w:rFonts w:ascii="Tahoma" w:hAnsi="Tahoma" w:cs="Tahoma"/>
          <w:sz w:val="20"/>
          <w:szCs w:val="20"/>
          <w:lang w:val="en-US"/>
        </w:rPr>
        <w:t>local</w:t>
      </w:r>
      <w:r w:rsidR="00A717F0" w:rsidRPr="00514D69">
        <w:rPr>
          <w:rFonts w:ascii="Tahoma" w:hAnsi="Tahoma" w:cs="Tahoma"/>
          <w:sz w:val="20"/>
          <w:szCs w:val="20"/>
        </w:rPr>
        <w:t xml:space="preserve"> </w:t>
      </w:r>
      <w:r w:rsidR="00A717F0" w:rsidRPr="00514D69">
        <w:rPr>
          <w:rFonts w:ascii="Tahoma" w:hAnsi="Tahoma" w:cs="Tahoma"/>
          <w:sz w:val="20"/>
          <w:szCs w:val="20"/>
          <w:lang w:val="en-US"/>
        </w:rPr>
        <w:t>criminal</w:t>
      </w:r>
      <w:r w:rsidR="00A717F0" w:rsidRPr="00514D69">
        <w:rPr>
          <w:rFonts w:ascii="Tahoma" w:hAnsi="Tahoma" w:cs="Tahoma"/>
          <w:sz w:val="20"/>
          <w:szCs w:val="20"/>
        </w:rPr>
        <w:t xml:space="preserve"> </w:t>
      </w:r>
      <w:r w:rsidR="00A717F0" w:rsidRPr="00514D69">
        <w:rPr>
          <w:rFonts w:ascii="Tahoma" w:hAnsi="Tahoma" w:cs="Tahoma"/>
          <w:sz w:val="20"/>
          <w:szCs w:val="20"/>
          <w:lang w:val="en-US"/>
        </w:rPr>
        <w:t>justice</w:t>
      </w:r>
      <w:r w:rsidR="00A717F0" w:rsidRPr="00514D69">
        <w:rPr>
          <w:rFonts w:ascii="Tahoma" w:hAnsi="Tahoma" w:cs="Tahoma"/>
          <w:sz w:val="20"/>
          <w:szCs w:val="20"/>
        </w:rPr>
        <w:t xml:space="preserve"> </w:t>
      </w:r>
      <w:r w:rsidR="00A717F0" w:rsidRPr="00514D69">
        <w:rPr>
          <w:rFonts w:ascii="Tahoma" w:hAnsi="Tahoma" w:cs="Tahoma"/>
          <w:sz w:val="20"/>
          <w:szCs w:val="20"/>
          <w:lang w:val="en-US"/>
        </w:rPr>
        <w:t>priorities</w:t>
      </w:r>
      <w:r w:rsidR="00A717F0" w:rsidRPr="00514D69">
        <w:rPr>
          <w:rFonts w:ascii="Tahoma" w:hAnsi="Tahoma" w:cs="Tahoma"/>
          <w:sz w:val="20"/>
          <w:szCs w:val="20"/>
        </w:rPr>
        <w:t>)</w:t>
      </w:r>
      <w:r w:rsidR="00A717F0">
        <w:rPr>
          <w:rFonts w:ascii="Tahoma" w:hAnsi="Tahoma" w:cs="Tahoma"/>
          <w:sz w:val="20"/>
          <w:szCs w:val="20"/>
        </w:rPr>
        <w:t xml:space="preserve">, на уровне кварталов и сельских коммун – локальные приоритеты </w:t>
      </w:r>
      <w:r w:rsidR="00A717F0" w:rsidRPr="00514D69">
        <w:rPr>
          <w:rFonts w:ascii="Tahoma" w:hAnsi="Tahoma" w:cs="Tahoma"/>
          <w:sz w:val="20"/>
          <w:szCs w:val="20"/>
        </w:rPr>
        <w:t>(</w:t>
      </w:r>
      <w:r w:rsidR="00A717F0" w:rsidRPr="00514D69">
        <w:rPr>
          <w:rFonts w:ascii="Tahoma" w:hAnsi="Tahoma" w:cs="Tahoma"/>
          <w:sz w:val="20"/>
          <w:szCs w:val="20"/>
          <w:lang w:val="en-US"/>
        </w:rPr>
        <w:t>neighbourhood</w:t>
      </w:r>
      <w:r w:rsidR="00A717F0" w:rsidRPr="00514D69">
        <w:rPr>
          <w:rFonts w:ascii="Tahoma" w:hAnsi="Tahoma" w:cs="Tahoma"/>
          <w:sz w:val="20"/>
          <w:szCs w:val="20"/>
        </w:rPr>
        <w:t xml:space="preserve"> </w:t>
      </w:r>
      <w:r w:rsidR="00A717F0" w:rsidRPr="00514D69">
        <w:rPr>
          <w:rFonts w:ascii="Tahoma" w:hAnsi="Tahoma" w:cs="Tahoma"/>
          <w:sz w:val="20"/>
          <w:szCs w:val="20"/>
          <w:lang w:val="en-US"/>
        </w:rPr>
        <w:t>priorities</w:t>
      </w:r>
      <w:r w:rsidR="00A717F0" w:rsidRPr="00514D69">
        <w:rPr>
          <w:rFonts w:ascii="Tahoma" w:hAnsi="Tahoma" w:cs="Tahoma"/>
          <w:sz w:val="20"/>
          <w:szCs w:val="20"/>
        </w:rPr>
        <w:t>)</w:t>
      </w:r>
      <w:r w:rsidR="00A717F0">
        <w:rPr>
          <w:rFonts w:ascii="Tahoma" w:hAnsi="Tahoma" w:cs="Tahoma"/>
          <w:sz w:val="20"/>
          <w:szCs w:val="20"/>
        </w:rPr>
        <w:t>.</w:t>
      </w:r>
    </w:p>
    <w:p w:rsidR="008756DB" w:rsidRDefault="00D474F8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514D69" w:rsidRPr="00514D69">
        <w:rPr>
          <w:rFonts w:ascii="Tahoma" w:hAnsi="Tahoma" w:cs="Tahoma"/>
          <w:sz w:val="20"/>
          <w:szCs w:val="20"/>
        </w:rPr>
        <w:t>лан</w:t>
      </w:r>
      <w:r w:rsidR="00746B25">
        <w:rPr>
          <w:rFonts w:ascii="Tahoma" w:hAnsi="Tahoma" w:cs="Tahoma"/>
          <w:sz w:val="20"/>
          <w:szCs w:val="20"/>
        </w:rPr>
        <w:t xml:space="preserve">ированием </w:t>
      </w:r>
      <w:r>
        <w:rPr>
          <w:rFonts w:ascii="Tahoma" w:hAnsi="Tahoma" w:cs="Tahoma"/>
          <w:sz w:val="20"/>
          <w:szCs w:val="20"/>
        </w:rPr>
        <w:t xml:space="preserve">непосредственно </w:t>
      </w:r>
      <w:r w:rsidR="00514D69" w:rsidRPr="00514D69">
        <w:rPr>
          <w:rFonts w:ascii="Tahoma" w:hAnsi="Tahoma" w:cs="Tahoma"/>
          <w:sz w:val="20"/>
          <w:szCs w:val="20"/>
        </w:rPr>
        <w:t xml:space="preserve">работы территориальной полиции </w:t>
      </w:r>
      <w:r w:rsidR="00746B25">
        <w:rPr>
          <w:rFonts w:ascii="Tahoma" w:hAnsi="Tahoma" w:cs="Tahoma"/>
          <w:sz w:val="20"/>
          <w:szCs w:val="20"/>
        </w:rPr>
        <w:t>занимаются</w:t>
      </w:r>
      <w:r w:rsidR="00514D69" w:rsidRPr="00514D69">
        <w:rPr>
          <w:rFonts w:ascii="Tahoma" w:hAnsi="Tahoma" w:cs="Tahoma"/>
          <w:sz w:val="20"/>
          <w:szCs w:val="20"/>
        </w:rPr>
        <w:t xml:space="preserve"> главные конст</w:t>
      </w:r>
      <w:r w:rsidR="00746B25">
        <w:rPr>
          <w:rFonts w:ascii="Tahoma" w:hAnsi="Tahoma" w:cs="Tahoma"/>
          <w:sz w:val="20"/>
          <w:szCs w:val="20"/>
        </w:rPr>
        <w:t>е</w:t>
      </w:r>
      <w:r w:rsidR="00514D69" w:rsidRPr="00514D69">
        <w:rPr>
          <w:rFonts w:ascii="Tahoma" w:hAnsi="Tahoma" w:cs="Tahoma"/>
          <w:sz w:val="20"/>
          <w:szCs w:val="20"/>
        </w:rPr>
        <w:t>бли, разрабатывающие ежегодные планы (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annual</w:t>
      </w:r>
      <w:r w:rsidR="00514D69" w:rsidRPr="00514D69">
        <w:rPr>
          <w:rFonts w:ascii="Tahoma" w:hAnsi="Tahoma" w:cs="Tahoma"/>
          <w:sz w:val="20"/>
          <w:szCs w:val="20"/>
        </w:rPr>
        <w:t xml:space="preserve"> 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policing</w:t>
      </w:r>
      <w:r w:rsidR="00514D69" w:rsidRPr="00514D69">
        <w:rPr>
          <w:rFonts w:ascii="Tahoma" w:hAnsi="Tahoma" w:cs="Tahoma"/>
          <w:sz w:val="20"/>
          <w:szCs w:val="20"/>
        </w:rPr>
        <w:t xml:space="preserve"> 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plans</w:t>
      </w:r>
      <w:r w:rsidR="00514D69" w:rsidRPr="00514D69">
        <w:rPr>
          <w:rFonts w:ascii="Tahoma" w:hAnsi="Tahoma" w:cs="Tahoma"/>
          <w:sz w:val="20"/>
          <w:szCs w:val="20"/>
        </w:rPr>
        <w:t>). Планы полиции должны соответствовать национальным (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PSA</w:t>
      </w:r>
      <w:r w:rsidR="00514D69" w:rsidRPr="00514D69">
        <w:rPr>
          <w:rFonts w:ascii="Tahoma" w:hAnsi="Tahoma" w:cs="Tahoma"/>
          <w:sz w:val="20"/>
          <w:szCs w:val="20"/>
        </w:rPr>
        <w:t>) и территориальным (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LAA</w:t>
      </w:r>
      <w:r w:rsidR="00514D69" w:rsidRPr="00514D69">
        <w:rPr>
          <w:rFonts w:ascii="Tahoma" w:hAnsi="Tahoma" w:cs="Tahoma"/>
          <w:sz w:val="20"/>
          <w:szCs w:val="20"/>
        </w:rPr>
        <w:t>) приоритетам. В их составлении участвуют представители Полицейской инспекции (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HMIC</w:t>
      </w:r>
      <w:r w:rsidR="00514D69" w:rsidRPr="00514D69">
        <w:rPr>
          <w:rFonts w:ascii="Tahoma" w:hAnsi="Tahoma" w:cs="Tahoma"/>
          <w:sz w:val="20"/>
          <w:szCs w:val="20"/>
        </w:rPr>
        <w:t xml:space="preserve">) и Аудиторской Комиссии, которые затем </w:t>
      </w:r>
      <w:r w:rsidR="000A0E11">
        <w:rPr>
          <w:rFonts w:ascii="Tahoma" w:hAnsi="Tahoma" w:cs="Tahoma"/>
          <w:sz w:val="20"/>
          <w:szCs w:val="20"/>
        </w:rPr>
        <w:t xml:space="preserve">будут проверять </w:t>
      </w:r>
      <w:r w:rsidR="00514D69" w:rsidRPr="00514D69">
        <w:rPr>
          <w:rFonts w:ascii="Tahoma" w:hAnsi="Tahoma" w:cs="Tahoma"/>
          <w:sz w:val="20"/>
          <w:szCs w:val="20"/>
        </w:rPr>
        <w:t xml:space="preserve">их исполнение. </w:t>
      </w:r>
    </w:p>
    <w:p w:rsidR="000A0E11" w:rsidRDefault="00514D69" w:rsidP="00F540C0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lastRenderedPageBreak/>
        <w:t>Планы полиции, публикуемые в доступном для жителей территории виде (в частности, в интернете), включают в себя основные обязательства полиции (</w:t>
      </w:r>
      <w:r w:rsidRPr="00514D69">
        <w:rPr>
          <w:rFonts w:ascii="Tahoma" w:hAnsi="Tahoma" w:cs="Tahoma"/>
          <w:sz w:val="20"/>
          <w:szCs w:val="20"/>
          <w:lang w:val="en-US"/>
        </w:rPr>
        <w:t>Policing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Pledge</w:t>
      </w:r>
      <w:r w:rsidRPr="00514D69">
        <w:rPr>
          <w:rFonts w:ascii="Tahoma" w:hAnsi="Tahoma" w:cs="Tahoma"/>
          <w:sz w:val="20"/>
          <w:szCs w:val="20"/>
        </w:rPr>
        <w:t>), объясняющие цели, принципы и нормативы работы полиции, сведения о состоянии преступности (</w:t>
      </w:r>
      <w:r w:rsidRPr="00514D69">
        <w:rPr>
          <w:rFonts w:ascii="Tahoma" w:hAnsi="Tahoma" w:cs="Tahoma"/>
          <w:sz w:val="20"/>
          <w:szCs w:val="20"/>
          <w:lang w:val="en-US"/>
        </w:rPr>
        <w:t>crime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maps</w:t>
      </w:r>
      <w:r w:rsidRPr="00514D69">
        <w:rPr>
          <w:rFonts w:ascii="Tahoma" w:hAnsi="Tahoma" w:cs="Tahoma"/>
          <w:sz w:val="20"/>
          <w:szCs w:val="20"/>
        </w:rPr>
        <w:t xml:space="preserve">) и </w:t>
      </w:r>
      <w:r w:rsidR="000A0E11">
        <w:rPr>
          <w:rFonts w:ascii="Tahoma" w:hAnsi="Tahoma" w:cs="Tahoma"/>
          <w:sz w:val="20"/>
          <w:szCs w:val="20"/>
        </w:rPr>
        <w:t xml:space="preserve">меры, которые полиция намерена предпринять для улучшения качества своих услуг. </w:t>
      </w:r>
      <w:r w:rsidR="000210CC">
        <w:rPr>
          <w:rFonts w:ascii="Tahoma" w:hAnsi="Tahoma" w:cs="Tahoma"/>
          <w:sz w:val="20"/>
          <w:szCs w:val="20"/>
        </w:rPr>
        <w:t xml:space="preserve">Обязательства формулируются с точки зрения отдельного потребителя, местного жителя или приезжего: на какую помощь, на какой ответ он может рассчитывать в той или иной ситуации. С учетом того, что в системе оценки полиции предусмотрена «обратная связь» в виде опроса жителей и </w:t>
      </w:r>
      <w:r w:rsidR="00775742">
        <w:rPr>
          <w:rFonts w:ascii="Tahoma" w:hAnsi="Tahoma" w:cs="Tahoma"/>
          <w:sz w:val="20"/>
          <w:szCs w:val="20"/>
        </w:rPr>
        <w:t>отзыва со стороны муниципальных властей, полиция заинтересована в том, чтобы обязательства были понятными, привлекательными</w:t>
      </w:r>
      <w:r w:rsidR="006A1E71">
        <w:rPr>
          <w:rFonts w:ascii="Tahoma" w:hAnsi="Tahoma" w:cs="Tahoma"/>
          <w:sz w:val="20"/>
          <w:szCs w:val="20"/>
        </w:rPr>
        <w:t xml:space="preserve">, с учетом предыдущей критики, </w:t>
      </w:r>
      <w:r w:rsidR="00775742">
        <w:rPr>
          <w:rFonts w:ascii="Tahoma" w:hAnsi="Tahoma" w:cs="Tahoma"/>
          <w:sz w:val="20"/>
          <w:szCs w:val="20"/>
        </w:rPr>
        <w:t xml:space="preserve">и при этом реалистичными.  </w:t>
      </w:r>
    </w:p>
    <w:p w:rsidR="000A0E11" w:rsidRDefault="000A0E11" w:rsidP="00F540C0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A01BEE" w:rsidRPr="00930420" w:rsidRDefault="00514D69" w:rsidP="00930420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 xml:space="preserve">Примером </w:t>
      </w:r>
      <w:r w:rsidR="00D83B79" w:rsidRPr="00930420">
        <w:rPr>
          <w:rFonts w:ascii="Tahoma" w:hAnsi="Tahoma" w:cs="Tahoma"/>
          <w:sz w:val="20"/>
          <w:szCs w:val="20"/>
        </w:rPr>
        <w:t xml:space="preserve">policing pledge </w:t>
      </w:r>
      <w:r w:rsidR="00A01BEE" w:rsidRPr="00930420">
        <w:rPr>
          <w:rFonts w:ascii="Tahoma" w:hAnsi="Tahoma" w:cs="Tahoma"/>
          <w:sz w:val="20"/>
          <w:szCs w:val="20"/>
        </w:rPr>
        <w:t>могут служить обязательства полиции Лондонского Сити</w:t>
      </w:r>
      <w:r w:rsidR="00A01BEE" w:rsidRPr="00930420">
        <w:rPr>
          <w:rFonts w:ascii="Tahoma" w:hAnsi="Tahoma" w:cs="Tahoma"/>
          <w:sz w:val="20"/>
          <w:szCs w:val="20"/>
          <w:vertAlign w:val="superscript"/>
        </w:rPr>
        <w:footnoteReference w:id="22"/>
      </w:r>
      <w:r w:rsidR="00D83B79" w:rsidRPr="00930420">
        <w:rPr>
          <w:rFonts w:ascii="Tahoma" w:hAnsi="Tahoma" w:cs="Tahoma"/>
          <w:sz w:val="20"/>
          <w:szCs w:val="20"/>
        </w:rPr>
        <w:t>:</w:t>
      </w:r>
      <w:r w:rsidR="00A01BEE" w:rsidRPr="00930420">
        <w:rPr>
          <w:rFonts w:ascii="Tahoma" w:hAnsi="Tahoma" w:cs="Tahoma"/>
          <w:sz w:val="20"/>
          <w:szCs w:val="20"/>
        </w:rPr>
        <w:t xml:space="preserve"> </w:t>
      </w:r>
    </w:p>
    <w:p w:rsidR="00A01BEE" w:rsidRPr="00AA2FE6" w:rsidRDefault="00A01BEE" w:rsidP="00F540C0">
      <w:pPr>
        <w:pStyle w:val="ae"/>
        <w:spacing w:before="0" w:beforeAutospacing="0" w:after="0" w:afterAutospacing="0" w:line="312" w:lineRule="auto"/>
        <w:ind w:leftChars="567" w:left="1361" w:right="567"/>
        <w:jc w:val="both"/>
        <w:rPr>
          <w:rFonts w:ascii="Tahoma" w:hAnsi="Tahoma" w:cs="Tahoma"/>
          <w:sz w:val="20"/>
          <w:szCs w:val="20"/>
        </w:rPr>
      </w:pPr>
      <w:r w:rsidRPr="00AA2FE6">
        <w:rPr>
          <w:rFonts w:ascii="Tahoma" w:hAnsi="Tahoma" w:cs="Tahoma"/>
          <w:b/>
          <w:bCs/>
          <w:sz w:val="20"/>
          <w:szCs w:val="20"/>
        </w:rPr>
        <w:t>Наши обещания</w:t>
      </w:r>
    </w:p>
    <w:p w:rsidR="00A01BEE" w:rsidRPr="00AA2FE6" w:rsidRDefault="00A01BEE" w:rsidP="00F540C0">
      <w:pPr>
        <w:numPr>
          <w:ilvl w:val="0"/>
          <w:numId w:val="6"/>
        </w:numPr>
        <w:spacing w:line="312" w:lineRule="auto"/>
        <w:ind w:leftChars="567" w:left="1721" w:right="567"/>
        <w:jc w:val="both"/>
        <w:rPr>
          <w:rFonts w:ascii="Tahoma" w:hAnsi="Tahoma" w:cs="Tahoma"/>
          <w:sz w:val="20"/>
          <w:szCs w:val="20"/>
        </w:rPr>
      </w:pPr>
      <w:r w:rsidRPr="00AA2FE6">
        <w:rPr>
          <w:rFonts w:ascii="Tahoma" w:hAnsi="Tahoma" w:cs="Tahoma"/>
          <w:sz w:val="20"/>
          <w:szCs w:val="20"/>
        </w:rPr>
        <w:t>Мы ставим перед собой цель являться на место чрезвычайных происшествий в течение 6 минут, а на место не чрезвычайных происшествий – в течение 12 минут;</w:t>
      </w:r>
    </w:p>
    <w:p w:rsidR="00A01BEE" w:rsidRPr="00AA2FE6" w:rsidRDefault="00A01BEE" w:rsidP="00F540C0">
      <w:pPr>
        <w:numPr>
          <w:ilvl w:val="0"/>
          <w:numId w:val="6"/>
        </w:numPr>
        <w:spacing w:line="312" w:lineRule="auto"/>
        <w:ind w:leftChars="567" w:left="1721" w:right="567"/>
        <w:jc w:val="both"/>
        <w:rPr>
          <w:rFonts w:ascii="Tahoma" w:hAnsi="Tahoma" w:cs="Tahoma"/>
          <w:sz w:val="20"/>
          <w:szCs w:val="20"/>
        </w:rPr>
      </w:pPr>
      <w:r w:rsidRPr="00AA2FE6">
        <w:rPr>
          <w:rFonts w:ascii="Tahoma" w:hAnsi="Tahoma" w:cs="Tahoma"/>
          <w:sz w:val="20"/>
          <w:szCs w:val="20"/>
        </w:rPr>
        <w:t>Мы ставим перед собой цель отвечать на 99% поступающих звонков, касающихся не чрезвычайных происшествий, в течение 20 секунд; </w:t>
      </w:r>
    </w:p>
    <w:p w:rsidR="00A01BEE" w:rsidRPr="00AA2FE6" w:rsidRDefault="00A01BEE" w:rsidP="00F540C0">
      <w:pPr>
        <w:numPr>
          <w:ilvl w:val="0"/>
          <w:numId w:val="6"/>
        </w:numPr>
        <w:spacing w:line="312" w:lineRule="auto"/>
        <w:ind w:leftChars="567" w:left="1721" w:right="567"/>
        <w:jc w:val="both"/>
        <w:rPr>
          <w:rFonts w:ascii="Tahoma" w:hAnsi="Tahoma" w:cs="Tahoma"/>
          <w:sz w:val="20"/>
          <w:szCs w:val="20"/>
        </w:rPr>
      </w:pPr>
      <w:r w:rsidRPr="00AA2FE6">
        <w:rPr>
          <w:rFonts w:ascii="Tahoma" w:hAnsi="Tahoma" w:cs="Tahoma"/>
          <w:sz w:val="20"/>
          <w:szCs w:val="20"/>
        </w:rPr>
        <w:t>Если вы являетесь жертвой преступления, мы будем вас постоянно информировать о ходе проводимого расследования и пояснять свои действия;</w:t>
      </w:r>
    </w:p>
    <w:p w:rsidR="00A01BEE" w:rsidRPr="00AA2FE6" w:rsidRDefault="00A01BEE" w:rsidP="00F540C0">
      <w:pPr>
        <w:numPr>
          <w:ilvl w:val="0"/>
          <w:numId w:val="6"/>
        </w:numPr>
        <w:spacing w:line="312" w:lineRule="auto"/>
        <w:ind w:leftChars="567" w:left="1721" w:right="567"/>
        <w:jc w:val="both"/>
        <w:rPr>
          <w:rFonts w:ascii="Tahoma" w:hAnsi="Tahoma" w:cs="Tahoma"/>
          <w:sz w:val="20"/>
          <w:szCs w:val="20"/>
        </w:rPr>
      </w:pPr>
      <w:r w:rsidRPr="00AA2FE6">
        <w:rPr>
          <w:rFonts w:ascii="Tahoma" w:hAnsi="Tahoma" w:cs="Tahoma"/>
          <w:sz w:val="20"/>
          <w:szCs w:val="20"/>
        </w:rPr>
        <w:t>Мы будем относиться ко всем обратившимся к нам людям честно, открыто и беспристрастно;</w:t>
      </w:r>
    </w:p>
    <w:p w:rsidR="00A01BEE" w:rsidRPr="00AA2FE6" w:rsidRDefault="00A01BEE" w:rsidP="00F540C0">
      <w:pPr>
        <w:numPr>
          <w:ilvl w:val="0"/>
          <w:numId w:val="6"/>
        </w:numPr>
        <w:spacing w:line="312" w:lineRule="auto"/>
        <w:ind w:leftChars="567" w:left="1721" w:right="567"/>
        <w:jc w:val="both"/>
        <w:rPr>
          <w:rFonts w:ascii="Tahoma" w:hAnsi="Tahoma" w:cs="Tahoma"/>
          <w:sz w:val="20"/>
          <w:szCs w:val="20"/>
        </w:rPr>
      </w:pPr>
      <w:r w:rsidRPr="00AA2FE6">
        <w:rPr>
          <w:rFonts w:ascii="Tahoma" w:hAnsi="Tahoma" w:cs="Tahoma"/>
          <w:sz w:val="20"/>
          <w:szCs w:val="20"/>
        </w:rPr>
        <w:t>Мы будем работать с вами с целью выявления приоритетов службы полиции в вашем районе и предпринимать все необходимые меры для их осуществления;</w:t>
      </w:r>
    </w:p>
    <w:p w:rsidR="00A01BEE" w:rsidRPr="00AA2FE6" w:rsidRDefault="00A01BEE" w:rsidP="00F540C0">
      <w:pPr>
        <w:numPr>
          <w:ilvl w:val="0"/>
          <w:numId w:val="6"/>
        </w:numPr>
        <w:spacing w:line="312" w:lineRule="auto"/>
        <w:ind w:leftChars="567" w:left="1721" w:right="567"/>
        <w:jc w:val="both"/>
        <w:rPr>
          <w:rFonts w:ascii="Tahoma" w:hAnsi="Tahoma" w:cs="Tahoma"/>
          <w:sz w:val="20"/>
          <w:szCs w:val="20"/>
        </w:rPr>
      </w:pPr>
      <w:r w:rsidRPr="00AA2FE6">
        <w:rPr>
          <w:rFonts w:ascii="Tahoma" w:hAnsi="Tahoma" w:cs="Tahoma"/>
          <w:sz w:val="20"/>
          <w:szCs w:val="20"/>
        </w:rPr>
        <w:t>Если вы обратитесь к нам с вопросами о наших услугах, мы ответим вам удобным для вас способом в течение 10 рабочих дней;</w:t>
      </w:r>
    </w:p>
    <w:p w:rsidR="00A01BEE" w:rsidRPr="00AA2FE6" w:rsidRDefault="00A01BEE" w:rsidP="00F540C0">
      <w:pPr>
        <w:numPr>
          <w:ilvl w:val="0"/>
          <w:numId w:val="6"/>
        </w:numPr>
        <w:spacing w:line="312" w:lineRule="auto"/>
        <w:ind w:leftChars="567" w:left="1721" w:right="567"/>
        <w:jc w:val="both"/>
        <w:rPr>
          <w:rFonts w:ascii="Tahoma" w:hAnsi="Tahoma" w:cs="Tahoma"/>
          <w:sz w:val="20"/>
          <w:szCs w:val="20"/>
        </w:rPr>
      </w:pPr>
      <w:r w:rsidRPr="00AA2FE6">
        <w:rPr>
          <w:rFonts w:ascii="Tahoma" w:hAnsi="Tahoma" w:cs="Tahoma"/>
          <w:sz w:val="20"/>
          <w:szCs w:val="20"/>
        </w:rPr>
        <w:t>По возможности, мы предоставим вам индивидуальный номер при вашем обращении к нам;</w:t>
      </w:r>
    </w:p>
    <w:p w:rsidR="00A01BEE" w:rsidRPr="00AA2FE6" w:rsidRDefault="00A01BEE" w:rsidP="00F540C0">
      <w:pPr>
        <w:numPr>
          <w:ilvl w:val="0"/>
          <w:numId w:val="6"/>
        </w:numPr>
        <w:spacing w:line="312" w:lineRule="auto"/>
        <w:ind w:leftChars="567" w:left="1721" w:right="567"/>
        <w:jc w:val="both"/>
        <w:rPr>
          <w:rFonts w:ascii="Tahoma" w:hAnsi="Tahoma" w:cs="Tahoma"/>
          <w:sz w:val="20"/>
          <w:szCs w:val="20"/>
        </w:rPr>
      </w:pPr>
      <w:r w:rsidRPr="00AA2FE6">
        <w:rPr>
          <w:rFonts w:ascii="Tahoma" w:hAnsi="Tahoma" w:cs="Tahoma"/>
          <w:sz w:val="20"/>
          <w:szCs w:val="20"/>
        </w:rPr>
        <w:t>Мы строго придерживаемся законов о свободе информации и защите данных</w:t>
      </w:r>
    </w:p>
    <w:p w:rsidR="00A01BEE" w:rsidRPr="00AA2FE6" w:rsidRDefault="00A01BEE" w:rsidP="00F540C0">
      <w:pPr>
        <w:spacing w:line="312" w:lineRule="auto"/>
        <w:rPr>
          <w:rFonts w:ascii="Tahoma" w:hAnsi="Tahoma" w:cs="Tahoma"/>
          <w:sz w:val="20"/>
          <w:szCs w:val="20"/>
        </w:rPr>
      </w:pPr>
    </w:p>
    <w:p w:rsidR="00371922" w:rsidRPr="00AA2FE6" w:rsidRDefault="00D83B79" w:rsidP="00F540C0">
      <w:pPr>
        <w:spacing w:line="312" w:lineRule="auto"/>
        <w:rPr>
          <w:rFonts w:ascii="Tahoma" w:hAnsi="Tahoma" w:cs="Tahoma"/>
          <w:b/>
          <w:sz w:val="20"/>
          <w:szCs w:val="20"/>
        </w:rPr>
      </w:pPr>
      <w:r w:rsidRPr="00AA2FE6">
        <w:rPr>
          <w:rFonts w:ascii="Tahoma" w:hAnsi="Tahoma" w:cs="Tahoma"/>
          <w:b/>
          <w:sz w:val="20"/>
          <w:szCs w:val="20"/>
        </w:rPr>
        <w:t>КОНТРОЛЬ И ОЦЕНКА РАБОТЫ</w:t>
      </w:r>
    </w:p>
    <w:p w:rsidR="00371922" w:rsidRPr="00AA2FE6" w:rsidRDefault="00371922" w:rsidP="00F540C0">
      <w:pPr>
        <w:spacing w:line="312" w:lineRule="auto"/>
        <w:rPr>
          <w:rFonts w:ascii="Tahoma" w:hAnsi="Tahoma" w:cs="Tahoma"/>
          <w:sz w:val="20"/>
          <w:szCs w:val="20"/>
        </w:rPr>
      </w:pPr>
    </w:p>
    <w:p w:rsidR="006D7642" w:rsidRPr="00AA2FE6" w:rsidRDefault="00D83B79" w:rsidP="00F540C0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AA2FE6">
        <w:rPr>
          <w:rFonts w:ascii="Tahoma" w:hAnsi="Tahoma" w:cs="Tahoma"/>
          <w:sz w:val="20"/>
          <w:szCs w:val="20"/>
        </w:rPr>
        <w:t>Основными институтами государственного контроля за работой полиции служат Полицейская инспекции (</w:t>
      </w:r>
      <w:r w:rsidRPr="00AA2FE6">
        <w:rPr>
          <w:rFonts w:ascii="Tahoma" w:hAnsi="Tahoma" w:cs="Tahoma"/>
          <w:sz w:val="20"/>
          <w:szCs w:val="20"/>
          <w:lang w:val="en-US"/>
        </w:rPr>
        <w:t>HMIC</w:t>
      </w:r>
      <w:r w:rsidRPr="00AA2FE6">
        <w:rPr>
          <w:rFonts w:ascii="Tahoma" w:hAnsi="Tahoma" w:cs="Tahoma"/>
          <w:sz w:val="20"/>
          <w:szCs w:val="20"/>
        </w:rPr>
        <w:t xml:space="preserve">) и </w:t>
      </w:r>
      <w:r w:rsidR="00E060C8" w:rsidRPr="00AA2FE6">
        <w:rPr>
          <w:rFonts w:ascii="Tahoma" w:hAnsi="Tahoma" w:cs="Tahoma"/>
          <w:sz w:val="20"/>
          <w:szCs w:val="20"/>
        </w:rPr>
        <w:t>Аудиторск</w:t>
      </w:r>
      <w:r w:rsidR="00AA2FE6" w:rsidRPr="00AA2FE6">
        <w:rPr>
          <w:rFonts w:ascii="Tahoma" w:hAnsi="Tahoma" w:cs="Tahoma"/>
          <w:sz w:val="20"/>
          <w:szCs w:val="20"/>
        </w:rPr>
        <w:t xml:space="preserve">ая </w:t>
      </w:r>
      <w:r w:rsidR="00E060C8" w:rsidRPr="00AA2FE6">
        <w:rPr>
          <w:rFonts w:ascii="Tahoma" w:hAnsi="Tahoma" w:cs="Tahoma"/>
          <w:sz w:val="20"/>
          <w:szCs w:val="20"/>
        </w:rPr>
        <w:t>к</w:t>
      </w:r>
      <w:r w:rsidRPr="00AA2FE6">
        <w:rPr>
          <w:rFonts w:ascii="Tahoma" w:hAnsi="Tahoma" w:cs="Tahoma"/>
          <w:sz w:val="20"/>
          <w:szCs w:val="20"/>
        </w:rPr>
        <w:t>омисси</w:t>
      </w:r>
      <w:r w:rsidR="00AA2FE6" w:rsidRPr="00AA2FE6">
        <w:rPr>
          <w:rFonts w:ascii="Tahoma" w:hAnsi="Tahoma" w:cs="Tahoma"/>
          <w:sz w:val="20"/>
          <w:szCs w:val="20"/>
        </w:rPr>
        <w:t>я</w:t>
      </w:r>
      <w:r w:rsidR="00930420">
        <w:rPr>
          <w:rFonts w:ascii="Tahoma" w:hAnsi="Tahoma" w:cs="Tahoma"/>
          <w:sz w:val="20"/>
          <w:szCs w:val="20"/>
        </w:rPr>
        <w:t xml:space="preserve">, </w:t>
      </w:r>
      <w:r w:rsidR="00E060C8" w:rsidRPr="00AA2FE6">
        <w:rPr>
          <w:rFonts w:ascii="Tahoma" w:hAnsi="Tahoma" w:cs="Tahoma"/>
          <w:sz w:val="20"/>
          <w:szCs w:val="20"/>
        </w:rPr>
        <w:t>проверяющие, соответственно, выполнение профессиональных задач и экономическую, финансовую составляющую работы полиции. С лета 2009 г. проводятся совместные инспекции Полицейской инспекции (</w:t>
      </w:r>
      <w:r w:rsidR="00E060C8" w:rsidRPr="00AA2FE6">
        <w:rPr>
          <w:rFonts w:ascii="Tahoma" w:hAnsi="Tahoma" w:cs="Tahoma"/>
          <w:sz w:val="20"/>
          <w:szCs w:val="20"/>
          <w:lang w:val="en-US"/>
        </w:rPr>
        <w:t>HMIC</w:t>
      </w:r>
      <w:r w:rsidR="00E060C8" w:rsidRPr="00AA2FE6">
        <w:rPr>
          <w:rFonts w:ascii="Tahoma" w:hAnsi="Tahoma" w:cs="Tahoma"/>
          <w:sz w:val="20"/>
          <w:szCs w:val="20"/>
        </w:rPr>
        <w:t>) и Аудиторской комиссии</w:t>
      </w:r>
      <w:r w:rsidR="006D7642" w:rsidRPr="00AA2FE6">
        <w:rPr>
          <w:rFonts w:ascii="Tahoma" w:hAnsi="Tahoma" w:cs="Tahoma"/>
          <w:sz w:val="20"/>
          <w:szCs w:val="20"/>
        </w:rPr>
        <w:t xml:space="preserve">, которые должны обеспечить более тесную, чем раньше, координацию их работы. </w:t>
      </w:r>
      <w:r w:rsidR="00B6286A" w:rsidRPr="00AA2FE6">
        <w:rPr>
          <w:rFonts w:ascii="Tahoma" w:hAnsi="Tahoma" w:cs="Tahoma"/>
          <w:sz w:val="20"/>
          <w:szCs w:val="20"/>
        </w:rPr>
        <w:t xml:space="preserve">Информационную и аналитическую поддержку работе территориальных полицейских служб, их </w:t>
      </w:r>
      <w:r w:rsidR="00B6286A" w:rsidRPr="00AA2FE6">
        <w:rPr>
          <w:rFonts w:ascii="Tahoma" w:hAnsi="Tahoma" w:cs="Tahoma"/>
          <w:sz w:val="20"/>
          <w:szCs w:val="20"/>
        </w:rPr>
        <w:lastRenderedPageBreak/>
        <w:t>сравнительную оценку, дает недавно созданное Национальное агентство по улучшению работы полиции (</w:t>
      </w:r>
      <w:r w:rsidR="00B6286A" w:rsidRPr="00AA2FE6">
        <w:rPr>
          <w:rFonts w:ascii="Tahoma" w:hAnsi="Tahoma" w:cs="Tahoma"/>
          <w:sz w:val="20"/>
          <w:szCs w:val="20"/>
          <w:lang w:val="en-US"/>
        </w:rPr>
        <w:t>NPIA</w:t>
      </w:r>
      <w:r w:rsidR="00B6286A" w:rsidRPr="00AA2FE6">
        <w:rPr>
          <w:rFonts w:ascii="Tahoma" w:hAnsi="Tahoma" w:cs="Tahoma"/>
          <w:sz w:val="20"/>
          <w:szCs w:val="20"/>
        </w:rPr>
        <w:t>).</w:t>
      </w:r>
    </w:p>
    <w:p w:rsidR="00B6286A" w:rsidRPr="00AA2FE6" w:rsidRDefault="00B6286A" w:rsidP="00F540C0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AA2FE6">
        <w:rPr>
          <w:rFonts w:ascii="Tahoma" w:hAnsi="Tahoma" w:cs="Tahoma"/>
          <w:sz w:val="20"/>
          <w:szCs w:val="20"/>
        </w:rPr>
        <w:t>Результаты инспекционных проверок публикуются в отчетах Полицейской инспекции (</w:t>
      </w:r>
      <w:r w:rsidRPr="00AA2FE6">
        <w:rPr>
          <w:rFonts w:ascii="Tahoma" w:hAnsi="Tahoma" w:cs="Tahoma"/>
          <w:sz w:val="20"/>
          <w:szCs w:val="20"/>
          <w:lang w:val="en-US"/>
        </w:rPr>
        <w:t>HMIC</w:t>
      </w:r>
      <w:r w:rsidRPr="00AA2FE6">
        <w:rPr>
          <w:rFonts w:ascii="Tahoma" w:hAnsi="Tahoma" w:cs="Tahoma"/>
          <w:sz w:val="20"/>
          <w:szCs w:val="20"/>
        </w:rPr>
        <w:t>), отчетах о выполнении региональных соглашений о гос</w:t>
      </w:r>
      <w:r w:rsidR="00AA2FE6" w:rsidRPr="00AA2FE6">
        <w:rPr>
          <w:rFonts w:ascii="Tahoma" w:hAnsi="Tahoma" w:cs="Tahoma"/>
          <w:sz w:val="20"/>
          <w:szCs w:val="20"/>
        </w:rPr>
        <w:t xml:space="preserve">ударственных </w:t>
      </w:r>
      <w:r w:rsidRPr="00AA2FE6">
        <w:rPr>
          <w:rFonts w:ascii="Tahoma" w:hAnsi="Tahoma" w:cs="Tahoma"/>
          <w:sz w:val="20"/>
          <w:szCs w:val="20"/>
        </w:rPr>
        <w:t>услугах (</w:t>
      </w:r>
      <w:r w:rsidRPr="00AA2FE6">
        <w:rPr>
          <w:rFonts w:ascii="Tahoma" w:hAnsi="Tahoma" w:cs="Tahoma"/>
          <w:sz w:val="20"/>
          <w:szCs w:val="20"/>
          <w:lang w:val="en-US"/>
        </w:rPr>
        <w:t>CAA</w:t>
      </w:r>
      <w:r w:rsidRPr="00AA2FE6">
        <w:rPr>
          <w:rFonts w:ascii="Tahoma" w:hAnsi="Tahoma" w:cs="Tahoma"/>
          <w:sz w:val="20"/>
          <w:szCs w:val="20"/>
        </w:rPr>
        <w:t xml:space="preserve">), объявляются на открытых мероприятиях для </w:t>
      </w:r>
      <w:r w:rsidR="00167D0E">
        <w:rPr>
          <w:rFonts w:ascii="Tahoma" w:hAnsi="Tahoma" w:cs="Tahoma"/>
          <w:sz w:val="20"/>
          <w:szCs w:val="20"/>
        </w:rPr>
        <w:t xml:space="preserve">прессы, для широкой </w:t>
      </w:r>
      <w:r w:rsidRPr="00AA2FE6">
        <w:rPr>
          <w:rFonts w:ascii="Tahoma" w:hAnsi="Tahoma" w:cs="Tahoma"/>
          <w:sz w:val="20"/>
          <w:szCs w:val="20"/>
        </w:rPr>
        <w:t xml:space="preserve">публики. </w:t>
      </w:r>
    </w:p>
    <w:p w:rsidR="00F13E6F" w:rsidRDefault="006D7642" w:rsidP="00F540C0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AA2FE6">
        <w:rPr>
          <w:rFonts w:ascii="Tahoma" w:hAnsi="Tahoma" w:cs="Tahoma"/>
          <w:sz w:val="20"/>
          <w:szCs w:val="20"/>
        </w:rPr>
        <w:t>По результатам инспекций, подготовленных на их основе докладов, оценк</w:t>
      </w:r>
      <w:r w:rsidR="006A1E71">
        <w:rPr>
          <w:rFonts w:ascii="Tahoma" w:hAnsi="Tahoma" w:cs="Tahoma"/>
          <w:sz w:val="20"/>
          <w:szCs w:val="20"/>
        </w:rPr>
        <w:t xml:space="preserve">у работы </w:t>
      </w:r>
      <w:r w:rsidRPr="00AA2FE6">
        <w:rPr>
          <w:rFonts w:ascii="Tahoma" w:hAnsi="Tahoma" w:cs="Tahoma"/>
          <w:sz w:val="20"/>
          <w:szCs w:val="20"/>
        </w:rPr>
        <w:t>полицейски</w:t>
      </w:r>
      <w:r w:rsidR="006A1E71">
        <w:rPr>
          <w:rFonts w:ascii="Tahoma" w:hAnsi="Tahoma" w:cs="Tahoma"/>
          <w:sz w:val="20"/>
          <w:szCs w:val="20"/>
        </w:rPr>
        <w:t>х</w:t>
      </w:r>
      <w:r w:rsidRPr="00AA2FE6">
        <w:rPr>
          <w:rFonts w:ascii="Tahoma" w:hAnsi="Tahoma" w:cs="Tahoma"/>
          <w:sz w:val="20"/>
          <w:szCs w:val="20"/>
        </w:rPr>
        <w:t xml:space="preserve"> подразделени</w:t>
      </w:r>
      <w:r w:rsidR="006A1E71">
        <w:rPr>
          <w:rFonts w:ascii="Tahoma" w:hAnsi="Tahoma" w:cs="Tahoma"/>
          <w:sz w:val="20"/>
          <w:szCs w:val="20"/>
        </w:rPr>
        <w:t>й</w:t>
      </w:r>
      <w:r w:rsidRPr="00AA2FE6">
        <w:rPr>
          <w:rFonts w:ascii="Tahoma" w:hAnsi="Tahoma" w:cs="Tahoma"/>
          <w:sz w:val="20"/>
          <w:szCs w:val="20"/>
        </w:rPr>
        <w:t xml:space="preserve"> дает</w:t>
      </w:r>
      <w:r w:rsidR="00F13E6F">
        <w:rPr>
          <w:rFonts w:ascii="Tahoma" w:hAnsi="Tahoma" w:cs="Tahoma"/>
          <w:sz w:val="20"/>
          <w:szCs w:val="20"/>
        </w:rPr>
        <w:t>, прежде всего, Полицейская инспекция</w:t>
      </w:r>
      <w:r w:rsidR="00DA640E">
        <w:rPr>
          <w:rFonts w:ascii="Tahoma" w:hAnsi="Tahoma" w:cs="Tahoma"/>
          <w:sz w:val="20"/>
          <w:szCs w:val="20"/>
        </w:rPr>
        <w:t xml:space="preserve"> </w:t>
      </w:r>
      <w:r w:rsidR="00DA640E" w:rsidRPr="00AA2FE6">
        <w:rPr>
          <w:rFonts w:ascii="Tahoma" w:hAnsi="Tahoma" w:cs="Tahoma"/>
          <w:sz w:val="20"/>
          <w:szCs w:val="20"/>
        </w:rPr>
        <w:t>(</w:t>
      </w:r>
      <w:r w:rsidR="00DA640E" w:rsidRPr="00AA2FE6">
        <w:rPr>
          <w:rFonts w:ascii="Tahoma" w:hAnsi="Tahoma" w:cs="Tahoma"/>
          <w:sz w:val="20"/>
          <w:szCs w:val="20"/>
          <w:lang w:val="en-US"/>
        </w:rPr>
        <w:t>HMIC</w:t>
      </w:r>
      <w:r w:rsidR="00DA640E" w:rsidRPr="00AA2FE6">
        <w:rPr>
          <w:rFonts w:ascii="Tahoma" w:hAnsi="Tahoma" w:cs="Tahoma"/>
          <w:sz w:val="20"/>
          <w:szCs w:val="20"/>
        </w:rPr>
        <w:t>)</w:t>
      </w:r>
      <w:r w:rsidR="00F13E6F">
        <w:rPr>
          <w:rFonts w:ascii="Tahoma" w:hAnsi="Tahoma" w:cs="Tahoma"/>
          <w:sz w:val="20"/>
          <w:szCs w:val="20"/>
        </w:rPr>
        <w:t>, а такж</w:t>
      </w:r>
      <w:r w:rsidR="00165378">
        <w:rPr>
          <w:rFonts w:ascii="Tahoma" w:hAnsi="Tahoma" w:cs="Tahoma"/>
          <w:sz w:val="20"/>
          <w:szCs w:val="20"/>
        </w:rPr>
        <w:t>е</w:t>
      </w:r>
      <w:r w:rsidR="00F13E6F">
        <w:rPr>
          <w:rFonts w:ascii="Tahoma" w:hAnsi="Tahoma" w:cs="Tahoma"/>
          <w:sz w:val="20"/>
          <w:szCs w:val="20"/>
        </w:rPr>
        <w:t xml:space="preserve"> созданная при ней </w:t>
      </w:r>
      <w:r w:rsidRPr="00AA2FE6">
        <w:rPr>
          <w:rFonts w:ascii="Tahoma" w:hAnsi="Tahoma" w:cs="Tahoma"/>
          <w:sz w:val="20"/>
          <w:szCs w:val="20"/>
        </w:rPr>
        <w:t>Группа управления эффективностью работы полиции (</w:t>
      </w:r>
      <w:r w:rsidRPr="00AA2FE6">
        <w:rPr>
          <w:rFonts w:ascii="Tahoma" w:hAnsi="Tahoma" w:cs="Tahoma"/>
          <w:sz w:val="20"/>
          <w:szCs w:val="20"/>
          <w:lang w:val="en-US"/>
        </w:rPr>
        <w:t>Police</w:t>
      </w:r>
      <w:r w:rsidRPr="00AA2FE6">
        <w:rPr>
          <w:rFonts w:ascii="Tahoma" w:hAnsi="Tahoma" w:cs="Tahoma"/>
          <w:sz w:val="20"/>
          <w:szCs w:val="20"/>
        </w:rPr>
        <w:t xml:space="preserve"> </w:t>
      </w:r>
      <w:r w:rsidRPr="00AA2FE6">
        <w:rPr>
          <w:rFonts w:ascii="Tahoma" w:hAnsi="Tahoma" w:cs="Tahoma"/>
          <w:sz w:val="20"/>
          <w:szCs w:val="20"/>
          <w:lang w:val="en-US"/>
        </w:rPr>
        <w:t>Performance</w:t>
      </w:r>
      <w:r w:rsidRPr="00AA2FE6">
        <w:rPr>
          <w:rFonts w:ascii="Tahoma" w:hAnsi="Tahoma" w:cs="Tahoma"/>
          <w:sz w:val="20"/>
          <w:szCs w:val="20"/>
        </w:rPr>
        <w:t xml:space="preserve"> </w:t>
      </w:r>
      <w:r w:rsidRPr="00AA2FE6">
        <w:rPr>
          <w:rFonts w:ascii="Tahoma" w:hAnsi="Tahoma" w:cs="Tahoma"/>
          <w:sz w:val="20"/>
          <w:szCs w:val="20"/>
          <w:lang w:val="en-US"/>
        </w:rPr>
        <w:t>Steering</w:t>
      </w:r>
      <w:r w:rsidRPr="00AA2FE6">
        <w:rPr>
          <w:rFonts w:ascii="Tahoma" w:hAnsi="Tahoma" w:cs="Tahoma"/>
          <w:sz w:val="20"/>
          <w:szCs w:val="20"/>
        </w:rPr>
        <w:t xml:space="preserve"> </w:t>
      </w:r>
      <w:r w:rsidRPr="00AA2FE6">
        <w:rPr>
          <w:rFonts w:ascii="Tahoma" w:hAnsi="Tahoma" w:cs="Tahoma"/>
          <w:sz w:val="20"/>
          <w:szCs w:val="20"/>
          <w:lang w:val="en-US"/>
        </w:rPr>
        <w:t>Group</w:t>
      </w:r>
      <w:r w:rsidRPr="00AA2FE6">
        <w:rPr>
          <w:rFonts w:ascii="Tahoma" w:hAnsi="Tahoma" w:cs="Tahoma"/>
          <w:sz w:val="20"/>
          <w:szCs w:val="20"/>
        </w:rPr>
        <w:t xml:space="preserve">, </w:t>
      </w:r>
      <w:r w:rsidRPr="00AA2FE6">
        <w:rPr>
          <w:rFonts w:ascii="Tahoma" w:hAnsi="Tahoma" w:cs="Tahoma"/>
          <w:sz w:val="20"/>
          <w:szCs w:val="20"/>
          <w:lang w:val="en-US"/>
        </w:rPr>
        <w:t>PPSG</w:t>
      </w:r>
      <w:r w:rsidRPr="00AA2FE6">
        <w:rPr>
          <w:rFonts w:ascii="Tahoma" w:hAnsi="Tahoma" w:cs="Tahoma"/>
          <w:sz w:val="20"/>
          <w:szCs w:val="20"/>
        </w:rPr>
        <w:t>)</w:t>
      </w:r>
      <w:r w:rsidR="00F13E6F">
        <w:rPr>
          <w:rFonts w:ascii="Tahoma" w:hAnsi="Tahoma" w:cs="Tahoma"/>
          <w:sz w:val="20"/>
          <w:szCs w:val="20"/>
        </w:rPr>
        <w:t xml:space="preserve">, призванная учесть интересы других заинтересованных ведомств и ассоциаций. Кроме </w:t>
      </w:r>
      <w:r w:rsidR="00DA640E">
        <w:rPr>
          <w:rFonts w:ascii="Tahoma" w:hAnsi="Tahoma" w:cs="Tahoma"/>
          <w:sz w:val="20"/>
          <w:szCs w:val="20"/>
        </w:rPr>
        <w:t xml:space="preserve">представителей </w:t>
      </w:r>
      <w:r w:rsidR="00DA640E" w:rsidRPr="00AA2FE6">
        <w:rPr>
          <w:rFonts w:ascii="Tahoma" w:hAnsi="Tahoma" w:cs="Tahoma"/>
          <w:sz w:val="20"/>
          <w:szCs w:val="20"/>
        </w:rPr>
        <w:t>Полицейской инспекции и Аудиторской комиссии</w:t>
      </w:r>
      <w:r w:rsidR="00DA640E">
        <w:rPr>
          <w:rFonts w:ascii="Tahoma" w:hAnsi="Tahoma" w:cs="Tahoma"/>
          <w:sz w:val="20"/>
          <w:szCs w:val="20"/>
        </w:rPr>
        <w:t xml:space="preserve">, она включает в себя </w:t>
      </w:r>
      <w:r w:rsidR="00DA640E" w:rsidRPr="00AA2FE6">
        <w:rPr>
          <w:rFonts w:ascii="Tahoma" w:hAnsi="Tahoma" w:cs="Tahoma"/>
          <w:sz w:val="20"/>
          <w:szCs w:val="20"/>
        </w:rPr>
        <w:t>также представителей МВД, Казначейства (</w:t>
      </w:r>
      <w:r w:rsidR="00DA640E" w:rsidRPr="00AA2FE6">
        <w:rPr>
          <w:rFonts w:ascii="Tahoma" w:hAnsi="Tahoma" w:cs="Tahoma"/>
          <w:sz w:val="20"/>
          <w:szCs w:val="20"/>
          <w:lang w:val="en-US"/>
        </w:rPr>
        <w:t>the</w:t>
      </w:r>
      <w:r w:rsidR="00DA640E" w:rsidRPr="00AA2FE6">
        <w:rPr>
          <w:rFonts w:ascii="Tahoma" w:hAnsi="Tahoma" w:cs="Tahoma"/>
          <w:sz w:val="20"/>
          <w:szCs w:val="20"/>
        </w:rPr>
        <w:t xml:space="preserve"> </w:t>
      </w:r>
      <w:r w:rsidR="00DA640E" w:rsidRPr="00AA2FE6">
        <w:rPr>
          <w:rFonts w:ascii="Tahoma" w:hAnsi="Tahoma" w:cs="Tahoma"/>
          <w:sz w:val="20"/>
          <w:szCs w:val="20"/>
          <w:lang w:val="en-US"/>
        </w:rPr>
        <w:t>Treasury</w:t>
      </w:r>
      <w:r w:rsidR="00DA640E" w:rsidRPr="00AA2FE6">
        <w:rPr>
          <w:rFonts w:ascii="Tahoma" w:hAnsi="Tahoma" w:cs="Tahoma"/>
          <w:sz w:val="20"/>
          <w:szCs w:val="20"/>
        </w:rPr>
        <w:t>), Национального агентства по улучшению работы полиции (</w:t>
      </w:r>
      <w:r w:rsidR="00DA640E" w:rsidRPr="00AA2FE6">
        <w:rPr>
          <w:rFonts w:ascii="Tahoma" w:hAnsi="Tahoma" w:cs="Tahoma"/>
          <w:sz w:val="20"/>
          <w:szCs w:val="20"/>
          <w:lang w:val="en-US"/>
        </w:rPr>
        <w:t>NPIA</w:t>
      </w:r>
      <w:r w:rsidR="00DA640E" w:rsidRPr="00AA2FE6">
        <w:rPr>
          <w:rFonts w:ascii="Tahoma" w:hAnsi="Tahoma" w:cs="Tahoma"/>
          <w:sz w:val="20"/>
          <w:szCs w:val="20"/>
        </w:rPr>
        <w:t>), Ассоциации высших офицеров полиции (</w:t>
      </w:r>
      <w:r w:rsidR="00DA640E" w:rsidRPr="00AA2FE6">
        <w:rPr>
          <w:rFonts w:ascii="Tahoma" w:hAnsi="Tahoma" w:cs="Tahoma"/>
          <w:sz w:val="20"/>
          <w:szCs w:val="20"/>
          <w:lang w:val="en-US"/>
        </w:rPr>
        <w:t>ACPO</w:t>
      </w:r>
      <w:r w:rsidR="00DA640E" w:rsidRPr="00AA2FE6">
        <w:rPr>
          <w:rFonts w:ascii="Tahoma" w:hAnsi="Tahoma" w:cs="Tahoma"/>
          <w:sz w:val="20"/>
          <w:szCs w:val="20"/>
        </w:rPr>
        <w:t>), Ассоциации полицейских комитетов (</w:t>
      </w:r>
      <w:r w:rsidR="00DA640E" w:rsidRPr="00AA2FE6">
        <w:rPr>
          <w:rFonts w:ascii="Tahoma" w:hAnsi="Tahoma" w:cs="Tahoma"/>
          <w:sz w:val="20"/>
          <w:szCs w:val="20"/>
          <w:lang w:val="en-US"/>
        </w:rPr>
        <w:t>APA</w:t>
      </w:r>
      <w:r w:rsidR="00DA640E" w:rsidRPr="00AA2FE6">
        <w:rPr>
          <w:rFonts w:ascii="Tahoma" w:hAnsi="Tahoma" w:cs="Tahoma"/>
          <w:sz w:val="20"/>
          <w:szCs w:val="20"/>
        </w:rPr>
        <w:t>).</w:t>
      </w:r>
      <w:r w:rsidR="00DA640E">
        <w:rPr>
          <w:rFonts w:ascii="Tahoma" w:hAnsi="Tahoma" w:cs="Tahoma"/>
          <w:sz w:val="20"/>
          <w:szCs w:val="20"/>
        </w:rPr>
        <w:t xml:space="preserve"> </w:t>
      </w:r>
    </w:p>
    <w:p w:rsidR="00F13E6F" w:rsidRDefault="00F13E6F" w:rsidP="00F540C0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A8740B" w:rsidRDefault="00167D0E" w:rsidP="00A8740B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Оценки и рекомендации Группы управления эффективности поступают министру внутренних дел, подразделениям мини</w:t>
      </w:r>
      <w:r w:rsidR="00165378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терства, направляются территориальным полицейским службам и территориальным партнерствам (</w:t>
      </w:r>
      <w:r w:rsidRPr="00AA2FE6">
        <w:rPr>
          <w:rFonts w:ascii="Tahoma" w:hAnsi="Tahoma" w:cs="Tahoma"/>
          <w:sz w:val="20"/>
          <w:szCs w:val="20"/>
          <w:lang w:val="en-US"/>
        </w:rPr>
        <w:t>CDRP</w:t>
      </w:r>
      <w:r>
        <w:rPr>
          <w:rFonts w:ascii="Tahoma" w:hAnsi="Tahoma" w:cs="Tahoma"/>
          <w:sz w:val="20"/>
          <w:szCs w:val="20"/>
        </w:rPr>
        <w:t>), которые самостоятельно</w:t>
      </w:r>
      <w:r w:rsidR="00A8740B">
        <w:rPr>
          <w:rFonts w:ascii="Tahoma" w:hAnsi="Tahoma" w:cs="Tahoma"/>
          <w:sz w:val="20"/>
          <w:szCs w:val="20"/>
        </w:rPr>
        <w:t xml:space="preserve"> разрабатывают необходимые меры. </w:t>
      </w:r>
      <w:r w:rsidR="00A8740B" w:rsidRPr="00AA2FE6">
        <w:rPr>
          <w:rFonts w:ascii="Tahoma" w:hAnsi="Tahoma" w:cs="Tahoma"/>
          <w:sz w:val="20"/>
          <w:szCs w:val="20"/>
        </w:rPr>
        <w:t>При необходимости им оказывают помощь Национальное агентство по улучшению качества полицейских услуг (</w:t>
      </w:r>
      <w:r w:rsidR="00A8740B" w:rsidRPr="00AA2FE6">
        <w:rPr>
          <w:rFonts w:ascii="Tahoma" w:hAnsi="Tahoma" w:cs="Tahoma"/>
          <w:sz w:val="20"/>
          <w:szCs w:val="20"/>
          <w:lang w:val="en-US"/>
        </w:rPr>
        <w:t>NPIA</w:t>
      </w:r>
      <w:r w:rsidR="00A8740B" w:rsidRPr="00AA2FE6">
        <w:rPr>
          <w:rFonts w:ascii="Tahoma" w:hAnsi="Tahoma" w:cs="Tahoma"/>
          <w:sz w:val="20"/>
          <w:szCs w:val="20"/>
        </w:rPr>
        <w:t>), региональные партнерства по улучшению и эффективности (</w:t>
      </w:r>
      <w:r w:rsidR="00A8740B" w:rsidRPr="00AA2FE6">
        <w:rPr>
          <w:rFonts w:ascii="Tahoma" w:hAnsi="Tahoma" w:cs="Tahoma"/>
          <w:sz w:val="20"/>
          <w:szCs w:val="20"/>
          <w:lang w:val="en-US"/>
        </w:rPr>
        <w:t>Regional</w:t>
      </w:r>
      <w:r w:rsidR="00A8740B" w:rsidRPr="00AA2FE6">
        <w:rPr>
          <w:rFonts w:ascii="Tahoma" w:hAnsi="Tahoma" w:cs="Tahoma"/>
          <w:sz w:val="20"/>
          <w:szCs w:val="20"/>
        </w:rPr>
        <w:t xml:space="preserve"> </w:t>
      </w:r>
      <w:r w:rsidR="00A8740B" w:rsidRPr="00AA2FE6">
        <w:rPr>
          <w:rFonts w:ascii="Tahoma" w:hAnsi="Tahoma" w:cs="Tahoma"/>
          <w:sz w:val="20"/>
          <w:szCs w:val="20"/>
          <w:lang w:val="en-US"/>
        </w:rPr>
        <w:t>Improvement</w:t>
      </w:r>
      <w:r w:rsidR="00A8740B" w:rsidRPr="00AA2FE6">
        <w:rPr>
          <w:rFonts w:ascii="Tahoma" w:hAnsi="Tahoma" w:cs="Tahoma"/>
          <w:sz w:val="20"/>
          <w:szCs w:val="20"/>
        </w:rPr>
        <w:t xml:space="preserve"> </w:t>
      </w:r>
      <w:r w:rsidR="00A8740B" w:rsidRPr="00AA2FE6">
        <w:rPr>
          <w:rFonts w:ascii="Tahoma" w:hAnsi="Tahoma" w:cs="Tahoma"/>
          <w:sz w:val="20"/>
          <w:szCs w:val="20"/>
          <w:lang w:val="en-US"/>
        </w:rPr>
        <w:t>and</w:t>
      </w:r>
      <w:r w:rsidR="00A8740B" w:rsidRPr="00AA2FE6">
        <w:rPr>
          <w:rFonts w:ascii="Tahoma" w:hAnsi="Tahoma" w:cs="Tahoma"/>
          <w:sz w:val="20"/>
          <w:szCs w:val="20"/>
        </w:rPr>
        <w:t xml:space="preserve"> </w:t>
      </w:r>
      <w:r w:rsidR="00A8740B" w:rsidRPr="00AA2FE6">
        <w:rPr>
          <w:rFonts w:ascii="Tahoma" w:hAnsi="Tahoma" w:cs="Tahoma"/>
          <w:sz w:val="20"/>
          <w:szCs w:val="20"/>
          <w:lang w:val="en-US"/>
        </w:rPr>
        <w:t>Efficiency</w:t>
      </w:r>
      <w:r w:rsidR="00A8740B" w:rsidRPr="00AA2FE6">
        <w:rPr>
          <w:rFonts w:ascii="Tahoma" w:hAnsi="Tahoma" w:cs="Tahoma"/>
          <w:sz w:val="20"/>
          <w:szCs w:val="20"/>
        </w:rPr>
        <w:t xml:space="preserve"> </w:t>
      </w:r>
      <w:r w:rsidR="00A8740B" w:rsidRPr="00AA2FE6">
        <w:rPr>
          <w:rFonts w:ascii="Tahoma" w:hAnsi="Tahoma" w:cs="Tahoma"/>
          <w:sz w:val="20"/>
          <w:szCs w:val="20"/>
          <w:lang w:val="en-US"/>
        </w:rPr>
        <w:t>Partnerships</w:t>
      </w:r>
      <w:r w:rsidR="00A8740B" w:rsidRPr="00AA2FE6">
        <w:rPr>
          <w:rFonts w:ascii="Tahoma" w:hAnsi="Tahoma" w:cs="Tahoma"/>
          <w:sz w:val="20"/>
          <w:szCs w:val="20"/>
        </w:rPr>
        <w:t>), правительственные службы на региональном уровне (</w:t>
      </w:r>
      <w:r w:rsidR="00A8740B" w:rsidRPr="00AA2FE6">
        <w:rPr>
          <w:rFonts w:ascii="Tahoma" w:hAnsi="Tahoma" w:cs="Tahoma"/>
          <w:sz w:val="20"/>
          <w:szCs w:val="20"/>
          <w:lang w:val="en-US"/>
        </w:rPr>
        <w:t>Government</w:t>
      </w:r>
      <w:r w:rsidR="00A8740B" w:rsidRPr="00AA2FE6">
        <w:rPr>
          <w:rFonts w:ascii="Tahoma" w:hAnsi="Tahoma" w:cs="Tahoma"/>
          <w:sz w:val="20"/>
          <w:szCs w:val="20"/>
        </w:rPr>
        <w:t xml:space="preserve"> </w:t>
      </w:r>
      <w:r w:rsidR="00A8740B" w:rsidRPr="00AA2FE6">
        <w:rPr>
          <w:rFonts w:ascii="Tahoma" w:hAnsi="Tahoma" w:cs="Tahoma"/>
          <w:sz w:val="20"/>
          <w:szCs w:val="20"/>
          <w:lang w:val="en-US"/>
        </w:rPr>
        <w:t>Offices</w:t>
      </w:r>
      <w:r w:rsidR="00A8740B" w:rsidRPr="00AA2FE6">
        <w:rPr>
          <w:rFonts w:ascii="Tahoma" w:hAnsi="Tahoma" w:cs="Tahoma"/>
          <w:sz w:val="20"/>
          <w:szCs w:val="20"/>
        </w:rPr>
        <w:t xml:space="preserve"> </w:t>
      </w:r>
      <w:r w:rsidR="00A8740B" w:rsidRPr="00AA2FE6">
        <w:rPr>
          <w:rFonts w:ascii="Tahoma" w:hAnsi="Tahoma" w:cs="Tahoma"/>
          <w:sz w:val="20"/>
          <w:szCs w:val="20"/>
          <w:lang w:val="en-US"/>
        </w:rPr>
        <w:t>in</w:t>
      </w:r>
      <w:r w:rsidR="00A8740B" w:rsidRPr="00AA2FE6">
        <w:rPr>
          <w:rFonts w:ascii="Tahoma" w:hAnsi="Tahoma" w:cs="Tahoma"/>
          <w:sz w:val="20"/>
          <w:szCs w:val="20"/>
        </w:rPr>
        <w:t xml:space="preserve"> </w:t>
      </w:r>
      <w:r w:rsidR="00A8740B" w:rsidRPr="00AA2FE6">
        <w:rPr>
          <w:rFonts w:ascii="Tahoma" w:hAnsi="Tahoma" w:cs="Tahoma"/>
          <w:sz w:val="20"/>
          <w:szCs w:val="20"/>
          <w:lang w:val="en-US"/>
        </w:rPr>
        <w:t>regions</w:t>
      </w:r>
      <w:r w:rsidR="00A8740B" w:rsidRPr="00AA2FE6">
        <w:rPr>
          <w:rFonts w:ascii="Tahoma" w:hAnsi="Tahoma" w:cs="Tahoma"/>
          <w:sz w:val="20"/>
          <w:szCs w:val="20"/>
        </w:rPr>
        <w:t xml:space="preserve">) или национальное правительство напрямую. </w:t>
      </w:r>
    </w:p>
    <w:p w:rsidR="00AC4D8C" w:rsidRDefault="00A8740B" w:rsidP="00A8740B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зависимости от того, насколько высокими или низкими были оценки, насколько успешно полицейские службы </w:t>
      </w:r>
      <w:r w:rsidR="00AC4D8C">
        <w:rPr>
          <w:rFonts w:ascii="Tahoma" w:hAnsi="Tahoma" w:cs="Tahoma"/>
          <w:sz w:val="20"/>
          <w:szCs w:val="20"/>
        </w:rPr>
        <w:t>справляются с обнаружившимися проблемами, изменяется степень контроля за ее ней, масштабы вмешательства в ее работу. В нормальном случае текущая деятельность территориальной полицейской службы контролируется полицейской комиссией (</w:t>
      </w:r>
      <w:r w:rsidR="00AC4D8C">
        <w:rPr>
          <w:rFonts w:ascii="Tahoma" w:hAnsi="Tahoma" w:cs="Tahoma"/>
          <w:sz w:val="20"/>
          <w:szCs w:val="20"/>
          <w:lang w:val="en-US"/>
        </w:rPr>
        <w:t>police</w:t>
      </w:r>
      <w:r w:rsidR="00AC4D8C" w:rsidRPr="00AC4D8C">
        <w:rPr>
          <w:rFonts w:ascii="Tahoma" w:hAnsi="Tahoma" w:cs="Tahoma"/>
          <w:sz w:val="20"/>
          <w:szCs w:val="20"/>
        </w:rPr>
        <w:t xml:space="preserve"> </w:t>
      </w:r>
      <w:r w:rsidR="00AC4D8C">
        <w:rPr>
          <w:rFonts w:ascii="Tahoma" w:hAnsi="Tahoma" w:cs="Tahoma"/>
          <w:sz w:val="20"/>
          <w:szCs w:val="20"/>
          <w:lang w:val="en-US"/>
        </w:rPr>
        <w:t>authority</w:t>
      </w:r>
      <w:r w:rsidR="00AC4D8C" w:rsidRPr="00AC4D8C">
        <w:rPr>
          <w:rFonts w:ascii="Tahoma" w:hAnsi="Tahoma" w:cs="Tahoma"/>
          <w:sz w:val="20"/>
          <w:szCs w:val="20"/>
        </w:rPr>
        <w:t xml:space="preserve">) </w:t>
      </w:r>
      <w:r w:rsidR="00AC4D8C">
        <w:rPr>
          <w:rFonts w:ascii="Tahoma" w:hAnsi="Tahoma" w:cs="Tahoma"/>
          <w:sz w:val="20"/>
          <w:szCs w:val="20"/>
        </w:rPr>
        <w:t xml:space="preserve">региона, в котором она действует, </w:t>
      </w:r>
      <w:r w:rsidR="00651526">
        <w:rPr>
          <w:rFonts w:ascii="Tahoma" w:hAnsi="Tahoma" w:cs="Tahoma"/>
          <w:sz w:val="20"/>
          <w:szCs w:val="20"/>
        </w:rPr>
        <w:t>а</w:t>
      </w:r>
      <w:r w:rsidR="00AC4D8C">
        <w:rPr>
          <w:rFonts w:ascii="Tahoma" w:hAnsi="Tahoma" w:cs="Tahoma"/>
          <w:sz w:val="20"/>
          <w:szCs w:val="20"/>
        </w:rPr>
        <w:t xml:space="preserve"> Полицейская инспекция</w:t>
      </w:r>
      <w:r w:rsidR="00651526">
        <w:rPr>
          <w:rFonts w:ascii="Tahoma" w:hAnsi="Tahoma" w:cs="Tahoma"/>
          <w:sz w:val="20"/>
          <w:szCs w:val="20"/>
        </w:rPr>
        <w:t xml:space="preserve"> оценивает ее деятельность в масштабах страны, в сравнении с другими полицейскими службами. В случае затяжных неуспехов по какому-либо из направлений Полицейская </w:t>
      </w:r>
      <w:r w:rsidR="0052083F">
        <w:rPr>
          <w:rFonts w:ascii="Tahoma" w:hAnsi="Tahoma" w:cs="Tahoma"/>
          <w:sz w:val="20"/>
          <w:szCs w:val="20"/>
        </w:rPr>
        <w:t>инспекция</w:t>
      </w:r>
      <w:r w:rsidR="00651526">
        <w:rPr>
          <w:rFonts w:ascii="Tahoma" w:hAnsi="Tahoma" w:cs="Tahoma"/>
          <w:sz w:val="20"/>
          <w:szCs w:val="20"/>
        </w:rPr>
        <w:t xml:space="preserve"> берет проблемную службу под свой контроль, наблюдает за ней, предлагает </w:t>
      </w:r>
      <w:r w:rsidR="00D25635">
        <w:rPr>
          <w:rFonts w:ascii="Tahoma" w:hAnsi="Tahoma" w:cs="Tahoma"/>
          <w:sz w:val="20"/>
          <w:szCs w:val="20"/>
        </w:rPr>
        <w:t>меморандум (</w:t>
      </w:r>
      <w:r w:rsidR="00D25635">
        <w:rPr>
          <w:rFonts w:ascii="Tahoma" w:hAnsi="Tahoma" w:cs="Tahoma"/>
          <w:sz w:val="20"/>
          <w:szCs w:val="20"/>
          <w:lang w:val="en-US"/>
        </w:rPr>
        <w:t>public</w:t>
      </w:r>
      <w:r w:rsidR="00D25635" w:rsidRPr="00D25635">
        <w:rPr>
          <w:rFonts w:ascii="Tahoma" w:hAnsi="Tahoma" w:cs="Tahoma"/>
          <w:sz w:val="20"/>
          <w:szCs w:val="20"/>
        </w:rPr>
        <w:t xml:space="preserve"> </w:t>
      </w:r>
      <w:r w:rsidR="00D25635">
        <w:rPr>
          <w:rFonts w:ascii="Tahoma" w:hAnsi="Tahoma" w:cs="Tahoma"/>
          <w:sz w:val="20"/>
          <w:szCs w:val="20"/>
          <w:lang w:val="en-US"/>
        </w:rPr>
        <w:t>interest</w:t>
      </w:r>
      <w:r w:rsidR="00D25635" w:rsidRPr="00D25635">
        <w:rPr>
          <w:rFonts w:ascii="Tahoma" w:hAnsi="Tahoma" w:cs="Tahoma"/>
          <w:sz w:val="20"/>
          <w:szCs w:val="20"/>
        </w:rPr>
        <w:t xml:space="preserve"> </w:t>
      </w:r>
      <w:r w:rsidR="00D25635">
        <w:rPr>
          <w:rFonts w:ascii="Tahoma" w:hAnsi="Tahoma" w:cs="Tahoma"/>
          <w:sz w:val="20"/>
          <w:szCs w:val="20"/>
          <w:lang w:val="en-US"/>
        </w:rPr>
        <w:t>letter</w:t>
      </w:r>
      <w:r w:rsidR="00D25635" w:rsidRPr="00D25635">
        <w:rPr>
          <w:rFonts w:ascii="Tahoma" w:hAnsi="Tahoma" w:cs="Tahoma"/>
          <w:sz w:val="20"/>
          <w:szCs w:val="20"/>
        </w:rPr>
        <w:t>)</w:t>
      </w:r>
      <w:r w:rsidR="00D25635">
        <w:rPr>
          <w:rFonts w:ascii="Tahoma" w:hAnsi="Tahoma" w:cs="Tahoma"/>
          <w:sz w:val="20"/>
          <w:szCs w:val="20"/>
        </w:rPr>
        <w:t xml:space="preserve"> с программой дальнейших мер</w:t>
      </w:r>
      <w:r w:rsidR="00651526">
        <w:rPr>
          <w:rFonts w:ascii="Tahoma" w:hAnsi="Tahoma" w:cs="Tahoma"/>
          <w:sz w:val="20"/>
          <w:szCs w:val="20"/>
        </w:rPr>
        <w:t xml:space="preserve">, который затем обсуждается Группой управления эффективности и, после ее одобрения, поступает к министру внутренних дел. Полицейская служба, работа которой признана неудовлетворительной, </w:t>
      </w:r>
      <w:r w:rsidR="00D07A2F">
        <w:rPr>
          <w:rFonts w:ascii="Tahoma" w:hAnsi="Tahoma" w:cs="Tahoma"/>
          <w:sz w:val="20"/>
          <w:szCs w:val="20"/>
        </w:rPr>
        <w:t xml:space="preserve">отказывается под «ручным управлением» министра внутренних дел, который принимает меры (включая замену главного констебля), чтобы исправить положение в ней. </w:t>
      </w:r>
    </w:p>
    <w:p w:rsidR="00FB266B" w:rsidRDefault="00D07A2F" w:rsidP="00BD3E04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Общие результаты оценок </w:t>
      </w:r>
      <w:r w:rsidR="00E831A9">
        <w:rPr>
          <w:rFonts w:ascii="Tahoma" w:hAnsi="Tahoma" w:cs="Tahoma"/>
          <w:sz w:val="20"/>
          <w:szCs w:val="20"/>
        </w:rPr>
        <w:t xml:space="preserve">работы </w:t>
      </w:r>
      <w:r>
        <w:rPr>
          <w:rFonts w:ascii="Tahoma" w:hAnsi="Tahoma" w:cs="Tahoma"/>
          <w:sz w:val="20"/>
          <w:szCs w:val="20"/>
        </w:rPr>
        <w:t xml:space="preserve">каждой из </w:t>
      </w:r>
      <w:r w:rsidR="00E831A9">
        <w:rPr>
          <w:rFonts w:ascii="Tahoma" w:hAnsi="Tahoma" w:cs="Tahoma"/>
          <w:sz w:val="20"/>
          <w:szCs w:val="20"/>
        </w:rPr>
        <w:t xml:space="preserve">территориальных </w:t>
      </w:r>
      <w:r>
        <w:rPr>
          <w:rFonts w:ascii="Tahoma" w:hAnsi="Tahoma" w:cs="Tahoma"/>
          <w:sz w:val="20"/>
          <w:szCs w:val="20"/>
        </w:rPr>
        <w:t xml:space="preserve">полицейских служб </w:t>
      </w:r>
      <w:r w:rsidR="00E831A9">
        <w:rPr>
          <w:rFonts w:ascii="Tahoma" w:hAnsi="Tahoma" w:cs="Tahoma"/>
          <w:sz w:val="20"/>
          <w:szCs w:val="20"/>
        </w:rPr>
        <w:t>(</w:t>
      </w:r>
      <w:r w:rsidR="00E831A9">
        <w:rPr>
          <w:rFonts w:ascii="Tahoma" w:hAnsi="Tahoma" w:cs="Tahoma"/>
          <w:sz w:val="20"/>
          <w:szCs w:val="20"/>
          <w:lang w:val="en-US"/>
        </w:rPr>
        <w:t>Police</w:t>
      </w:r>
      <w:r w:rsidR="00E831A9" w:rsidRPr="00E831A9">
        <w:rPr>
          <w:rFonts w:ascii="Tahoma" w:hAnsi="Tahoma" w:cs="Tahoma"/>
          <w:sz w:val="20"/>
          <w:szCs w:val="20"/>
        </w:rPr>
        <w:t xml:space="preserve"> </w:t>
      </w:r>
      <w:r w:rsidR="00E831A9">
        <w:rPr>
          <w:rFonts w:ascii="Tahoma" w:hAnsi="Tahoma" w:cs="Tahoma"/>
          <w:sz w:val="20"/>
          <w:szCs w:val="20"/>
          <w:lang w:val="en-US"/>
        </w:rPr>
        <w:t>Performance</w:t>
      </w:r>
      <w:r w:rsidR="00E831A9" w:rsidRPr="00E831A9">
        <w:rPr>
          <w:rFonts w:ascii="Tahoma" w:hAnsi="Tahoma" w:cs="Tahoma"/>
          <w:sz w:val="20"/>
          <w:szCs w:val="20"/>
        </w:rPr>
        <w:t xml:space="preserve"> </w:t>
      </w:r>
      <w:r w:rsidR="00E831A9">
        <w:rPr>
          <w:rFonts w:ascii="Tahoma" w:hAnsi="Tahoma" w:cs="Tahoma"/>
          <w:sz w:val="20"/>
          <w:szCs w:val="20"/>
          <w:lang w:val="en-US"/>
        </w:rPr>
        <w:t>Assesments</w:t>
      </w:r>
      <w:r w:rsidR="00E831A9" w:rsidRPr="00E831A9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Полицейская инспекция </w:t>
      </w:r>
      <w:r w:rsidR="00E831A9">
        <w:rPr>
          <w:rFonts w:ascii="Tahoma" w:hAnsi="Tahoma" w:cs="Tahoma"/>
          <w:sz w:val="20"/>
          <w:szCs w:val="20"/>
        </w:rPr>
        <w:t>обнародует</w:t>
      </w:r>
      <w:r w:rsidR="00BD3E0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 доступном, понятном для заинтересованной публики, виде. По каждому из критериев </w:t>
      </w:r>
      <w:r w:rsidR="00E831A9">
        <w:rPr>
          <w:rFonts w:ascii="Tahoma" w:hAnsi="Tahoma" w:cs="Tahoma"/>
          <w:sz w:val="20"/>
          <w:szCs w:val="20"/>
        </w:rPr>
        <w:t>(сокращение преступности, раскрытие преступлений</w:t>
      </w:r>
      <w:r w:rsidR="00BD3E04">
        <w:rPr>
          <w:rFonts w:ascii="Tahoma" w:hAnsi="Tahoma" w:cs="Tahoma"/>
          <w:sz w:val="20"/>
          <w:szCs w:val="20"/>
        </w:rPr>
        <w:t>, повышение безопасности и др.) всем полицейским службам присваивается оценка по «школьной» системе («отлично», «хорошо», «</w:t>
      </w:r>
      <w:r w:rsidR="00FB266B">
        <w:rPr>
          <w:rFonts w:ascii="Tahoma" w:hAnsi="Tahoma" w:cs="Tahoma"/>
          <w:sz w:val="20"/>
          <w:szCs w:val="20"/>
        </w:rPr>
        <w:t>посредственно</w:t>
      </w:r>
      <w:r w:rsidR="00BD3E04">
        <w:rPr>
          <w:rFonts w:ascii="Tahoma" w:hAnsi="Tahoma" w:cs="Tahoma"/>
          <w:sz w:val="20"/>
          <w:szCs w:val="20"/>
        </w:rPr>
        <w:t>», «</w:t>
      </w:r>
      <w:r w:rsidR="00FB266B">
        <w:rPr>
          <w:rFonts w:ascii="Tahoma" w:hAnsi="Tahoma" w:cs="Tahoma"/>
          <w:sz w:val="20"/>
          <w:szCs w:val="20"/>
        </w:rPr>
        <w:t>плохо</w:t>
      </w:r>
      <w:r w:rsidR="00BD3E04">
        <w:rPr>
          <w:rFonts w:ascii="Tahoma" w:hAnsi="Tahoma" w:cs="Tahoma"/>
          <w:sz w:val="20"/>
          <w:szCs w:val="20"/>
        </w:rPr>
        <w:t>») с указанием ее динамики («улучшение», «стабильно», «ухудшение»)</w:t>
      </w:r>
      <w:r w:rsidR="00FB266B">
        <w:rPr>
          <w:rStyle w:val="a3"/>
          <w:rFonts w:ascii="Tahoma" w:hAnsi="Tahoma" w:cs="Tahoma"/>
          <w:sz w:val="20"/>
          <w:szCs w:val="20"/>
        </w:rPr>
        <w:footnoteReference w:id="23"/>
      </w:r>
      <w:r w:rsidR="00BD3E04">
        <w:rPr>
          <w:rFonts w:ascii="Tahoma" w:hAnsi="Tahoma" w:cs="Tahoma"/>
          <w:sz w:val="20"/>
          <w:szCs w:val="20"/>
        </w:rPr>
        <w:t xml:space="preserve">. Такие результаты </w:t>
      </w:r>
      <w:r w:rsidR="00FB266B">
        <w:rPr>
          <w:rFonts w:ascii="Tahoma" w:hAnsi="Tahoma" w:cs="Tahoma"/>
          <w:sz w:val="20"/>
          <w:szCs w:val="20"/>
        </w:rPr>
        <w:t xml:space="preserve">легко доступны в Интернете, они </w:t>
      </w:r>
      <w:r w:rsidR="00BD3E04">
        <w:rPr>
          <w:rFonts w:ascii="Tahoma" w:hAnsi="Tahoma" w:cs="Tahoma"/>
          <w:sz w:val="20"/>
          <w:szCs w:val="20"/>
        </w:rPr>
        <w:t xml:space="preserve">распространяются, в том числе в виде </w:t>
      </w:r>
      <w:r w:rsidR="00FB266B">
        <w:rPr>
          <w:rFonts w:ascii="Tahoma" w:hAnsi="Tahoma" w:cs="Tahoma"/>
          <w:sz w:val="20"/>
          <w:szCs w:val="20"/>
        </w:rPr>
        <w:t xml:space="preserve">«сравнительных карт», списков лучших и худших служб и др., через газеты и информационные агентства. </w:t>
      </w:r>
    </w:p>
    <w:p w:rsidR="00FB266B" w:rsidRPr="009234ED" w:rsidRDefault="00FB266B" w:rsidP="009234ED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«Обратная связь» от населения</w:t>
      </w:r>
      <w:r w:rsidR="00D25635">
        <w:rPr>
          <w:rFonts w:ascii="Tahoma" w:hAnsi="Tahoma" w:cs="Tahoma"/>
          <w:sz w:val="20"/>
          <w:szCs w:val="20"/>
        </w:rPr>
        <w:t>, от потребителей полицейских услуг, обеспечивается, во-первых, массовыми опросами, данные которых включены в систему оценки работы полиции</w:t>
      </w:r>
      <w:r w:rsidR="00A94678">
        <w:rPr>
          <w:rStyle w:val="a3"/>
          <w:rFonts w:ascii="Tahoma" w:hAnsi="Tahoma" w:cs="Tahoma"/>
          <w:sz w:val="20"/>
          <w:szCs w:val="20"/>
        </w:rPr>
        <w:footnoteReference w:id="24"/>
      </w:r>
      <w:r w:rsidR="00D25635">
        <w:rPr>
          <w:rFonts w:ascii="Tahoma" w:hAnsi="Tahoma" w:cs="Tahoma"/>
          <w:sz w:val="20"/>
          <w:szCs w:val="20"/>
        </w:rPr>
        <w:t xml:space="preserve">, во-вторых, </w:t>
      </w:r>
      <w:r w:rsidR="00924DFE">
        <w:rPr>
          <w:rFonts w:ascii="Tahoma" w:hAnsi="Tahoma" w:cs="Tahoma"/>
          <w:sz w:val="20"/>
          <w:szCs w:val="20"/>
        </w:rPr>
        <w:t>через муниципальных депутатов и группы интересов, представленные в партнерствах по предотвращению преступности (</w:t>
      </w:r>
      <w:r w:rsidR="00924DFE">
        <w:rPr>
          <w:rFonts w:ascii="Tahoma" w:hAnsi="Tahoma" w:cs="Tahoma"/>
          <w:sz w:val="20"/>
          <w:szCs w:val="20"/>
          <w:lang w:val="en-US"/>
        </w:rPr>
        <w:t>CDRP</w:t>
      </w:r>
      <w:r w:rsidR="00924DFE" w:rsidRPr="00924DFE">
        <w:rPr>
          <w:rFonts w:ascii="Tahoma" w:hAnsi="Tahoma" w:cs="Tahoma"/>
          <w:sz w:val="20"/>
          <w:szCs w:val="20"/>
        </w:rPr>
        <w:t xml:space="preserve">). </w:t>
      </w:r>
      <w:r w:rsidR="00924DFE">
        <w:rPr>
          <w:rFonts w:ascii="Tahoma" w:hAnsi="Tahoma" w:cs="Tahoma"/>
          <w:sz w:val="20"/>
          <w:szCs w:val="20"/>
        </w:rPr>
        <w:t>Кроме того, с конц</w:t>
      </w:r>
      <w:r w:rsidR="001B0697">
        <w:rPr>
          <w:rFonts w:ascii="Tahoma" w:hAnsi="Tahoma" w:cs="Tahoma"/>
          <w:sz w:val="20"/>
          <w:szCs w:val="20"/>
        </w:rPr>
        <w:t>а 1970-х годов жалобы граждан на действия полицейских рассматриваются независ</w:t>
      </w:r>
      <w:r w:rsidR="006D57F6">
        <w:rPr>
          <w:rFonts w:ascii="Tahoma" w:hAnsi="Tahoma" w:cs="Tahoma"/>
          <w:sz w:val="20"/>
          <w:szCs w:val="20"/>
        </w:rPr>
        <w:t>и</w:t>
      </w:r>
      <w:r w:rsidR="001B0697">
        <w:rPr>
          <w:rFonts w:ascii="Tahoma" w:hAnsi="Tahoma" w:cs="Tahoma"/>
          <w:sz w:val="20"/>
          <w:szCs w:val="20"/>
        </w:rPr>
        <w:t xml:space="preserve">мыми от полиции структурами: </w:t>
      </w:r>
      <w:r w:rsidR="006D57F6" w:rsidRPr="00AA2FE6">
        <w:rPr>
          <w:rFonts w:ascii="Tahoma" w:hAnsi="Tahoma" w:cs="Tahoma"/>
          <w:sz w:val="20"/>
          <w:szCs w:val="20"/>
        </w:rPr>
        <w:t>Комитет</w:t>
      </w:r>
      <w:r w:rsidR="006D57F6">
        <w:rPr>
          <w:rFonts w:ascii="Tahoma" w:hAnsi="Tahoma" w:cs="Tahoma"/>
          <w:sz w:val="20"/>
          <w:szCs w:val="20"/>
        </w:rPr>
        <w:t>ом</w:t>
      </w:r>
      <w:r w:rsidR="006D57F6" w:rsidRPr="00AA2FE6">
        <w:rPr>
          <w:rFonts w:ascii="Tahoma" w:hAnsi="Tahoma" w:cs="Tahoma"/>
          <w:sz w:val="20"/>
          <w:szCs w:val="20"/>
        </w:rPr>
        <w:t xml:space="preserve"> по рассмотрению жалоб на полицию (Police Complaints Board</w:t>
      </w:r>
      <w:r w:rsidR="006D57F6">
        <w:rPr>
          <w:rFonts w:ascii="Tahoma" w:hAnsi="Tahoma" w:cs="Tahoma"/>
          <w:sz w:val="20"/>
          <w:szCs w:val="20"/>
        </w:rPr>
        <w:t xml:space="preserve">, </w:t>
      </w:r>
      <w:r w:rsidR="006D57F6">
        <w:rPr>
          <w:rFonts w:ascii="Tahoma" w:hAnsi="Tahoma" w:cs="Tahoma"/>
          <w:sz w:val="20"/>
          <w:szCs w:val="20"/>
          <w:lang w:val="en-US"/>
        </w:rPr>
        <w:t>PCB</w:t>
      </w:r>
      <w:r w:rsidR="006D57F6" w:rsidRPr="00AA2FE6">
        <w:rPr>
          <w:rFonts w:ascii="Tahoma" w:hAnsi="Tahoma" w:cs="Tahoma"/>
          <w:sz w:val="20"/>
          <w:szCs w:val="20"/>
        </w:rPr>
        <w:t>; до 1985 г.)</w:t>
      </w:r>
      <w:r w:rsidR="006D57F6">
        <w:rPr>
          <w:rFonts w:ascii="Tahoma" w:hAnsi="Tahoma" w:cs="Tahoma"/>
          <w:sz w:val="20"/>
          <w:szCs w:val="20"/>
        </w:rPr>
        <w:t>,</w:t>
      </w:r>
      <w:r w:rsidR="006D57F6" w:rsidRPr="00AA2FE6">
        <w:rPr>
          <w:rFonts w:ascii="Tahoma" w:hAnsi="Tahoma" w:cs="Tahoma"/>
          <w:sz w:val="20"/>
          <w:szCs w:val="20"/>
        </w:rPr>
        <w:t xml:space="preserve"> Управлени</w:t>
      </w:r>
      <w:r w:rsidR="006D57F6">
        <w:rPr>
          <w:rFonts w:ascii="Tahoma" w:hAnsi="Tahoma" w:cs="Tahoma"/>
          <w:sz w:val="20"/>
          <w:szCs w:val="20"/>
        </w:rPr>
        <w:t>ем</w:t>
      </w:r>
      <w:r w:rsidR="006D57F6" w:rsidRPr="00AA2FE6">
        <w:rPr>
          <w:rFonts w:ascii="Tahoma" w:hAnsi="Tahoma" w:cs="Tahoma"/>
          <w:sz w:val="20"/>
          <w:szCs w:val="20"/>
        </w:rPr>
        <w:t xml:space="preserve"> по рассмотрению жалоб на полицию (Police Complaints </w:t>
      </w:r>
      <w:r w:rsidR="006D57F6" w:rsidRPr="00AA2FE6">
        <w:rPr>
          <w:rFonts w:ascii="Tahoma" w:hAnsi="Tahoma" w:cs="Tahoma"/>
          <w:sz w:val="20"/>
          <w:szCs w:val="20"/>
          <w:lang w:val="en-US"/>
        </w:rPr>
        <w:t>Authority</w:t>
      </w:r>
      <w:r w:rsidR="006D57F6" w:rsidRPr="006D57F6">
        <w:rPr>
          <w:rFonts w:ascii="Tahoma" w:hAnsi="Tahoma" w:cs="Tahoma"/>
          <w:sz w:val="20"/>
          <w:szCs w:val="20"/>
        </w:rPr>
        <w:t xml:space="preserve">, </w:t>
      </w:r>
      <w:r w:rsidR="006D57F6">
        <w:rPr>
          <w:rFonts w:ascii="Tahoma" w:hAnsi="Tahoma" w:cs="Tahoma"/>
          <w:sz w:val="20"/>
          <w:szCs w:val="20"/>
          <w:lang w:val="en-US"/>
        </w:rPr>
        <w:t>PCA</w:t>
      </w:r>
      <w:r w:rsidR="006D57F6" w:rsidRPr="00AA2FE6">
        <w:rPr>
          <w:rFonts w:ascii="Tahoma" w:hAnsi="Tahoma" w:cs="Tahoma"/>
          <w:sz w:val="20"/>
          <w:szCs w:val="20"/>
        </w:rPr>
        <w:t>; в 1985 – 2004 гг.)</w:t>
      </w:r>
      <w:r w:rsidR="006D57F6">
        <w:rPr>
          <w:rFonts w:ascii="Tahoma" w:hAnsi="Tahoma" w:cs="Tahoma"/>
          <w:sz w:val="20"/>
          <w:szCs w:val="20"/>
        </w:rPr>
        <w:t xml:space="preserve">, сейчас - </w:t>
      </w:r>
      <w:r w:rsidR="006D57F6" w:rsidRPr="00AA2FE6">
        <w:rPr>
          <w:rFonts w:ascii="Tahoma" w:hAnsi="Tahoma" w:cs="Tahoma"/>
          <w:sz w:val="20"/>
          <w:szCs w:val="20"/>
        </w:rPr>
        <w:t>Независим</w:t>
      </w:r>
      <w:r w:rsidR="006D57F6">
        <w:rPr>
          <w:rFonts w:ascii="Tahoma" w:hAnsi="Tahoma" w:cs="Tahoma"/>
          <w:sz w:val="20"/>
          <w:szCs w:val="20"/>
        </w:rPr>
        <w:t>ой</w:t>
      </w:r>
      <w:r w:rsidR="006D57F6" w:rsidRPr="00AA2FE6">
        <w:rPr>
          <w:rFonts w:ascii="Tahoma" w:hAnsi="Tahoma" w:cs="Tahoma"/>
          <w:sz w:val="20"/>
          <w:szCs w:val="20"/>
        </w:rPr>
        <w:t xml:space="preserve"> комисси</w:t>
      </w:r>
      <w:r w:rsidR="006D57F6">
        <w:rPr>
          <w:rFonts w:ascii="Tahoma" w:hAnsi="Tahoma" w:cs="Tahoma"/>
          <w:sz w:val="20"/>
          <w:szCs w:val="20"/>
        </w:rPr>
        <w:t>ей</w:t>
      </w:r>
      <w:r w:rsidR="006D57F6" w:rsidRPr="00AA2FE6">
        <w:rPr>
          <w:rFonts w:ascii="Tahoma" w:hAnsi="Tahoma" w:cs="Tahoma"/>
          <w:sz w:val="20"/>
          <w:szCs w:val="20"/>
        </w:rPr>
        <w:t xml:space="preserve"> по жалобам на полицию </w:t>
      </w:r>
      <w:r w:rsidR="006D57F6" w:rsidRPr="006D57F6">
        <w:rPr>
          <w:rFonts w:ascii="Tahoma" w:hAnsi="Tahoma" w:cs="Tahoma"/>
          <w:sz w:val="20"/>
          <w:szCs w:val="20"/>
          <w:lang w:val="en-US"/>
        </w:rPr>
        <w:t>(</w:t>
      </w:r>
      <w:r w:rsidR="006D57F6" w:rsidRPr="006D57F6">
        <w:rPr>
          <w:rFonts w:ascii="Tahoma" w:hAnsi="Tahoma" w:cs="Tahoma"/>
          <w:bCs/>
          <w:sz w:val="20"/>
          <w:szCs w:val="20"/>
          <w:lang w:val="en-US"/>
        </w:rPr>
        <w:t xml:space="preserve">Independent Police Complaints Commission, </w:t>
      </w:r>
      <w:r w:rsidR="006D57F6" w:rsidRPr="00AA2FE6">
        <w:rPr>
          <w:rFonts w:ascii="Tahoma" w:hAnsi="Tahoma" w:cs="Tahoma"/>
          <w:sz w:val="20"/>
          <w:szCs w:val="20"/>
          <w:lang w:val="en-US"/>
        </w:rPr>
        <w:t>IPCC</w:t>
      </w:r>
      <w:r w:rsidR="006D57F6" w:rsidRPr="006D57F6">
        <w:rPr>
          <w:rFonts w:ascii="Tahoma" w:hAnsi="Tahoma" w:cs="Tahoma"/>
          <w:sz w:val="20"/>
          <w:szCs w:val="20"/>
          <w:lang w:val="en-US"/>
        </w:rPr>
        <w:t xml:space="preserve">), </w:t>
      </w:r>
      <w:r w:rsidR="006D57F6">
        <w:rPr>
          <w:rFonts w:ascii="Tahoma" w:hAnsi="Tahoma" w:cs="Tahoma"/>
          <w:sz w:val="20"/>
          <w:szCs w:val="20"/>
        </w:rPr>
        <w:t>уполномоченной</w:t>
      </w:r>
      <w:r w:rsidR="006D57F6" w:rsidRPr="006D57F6">
        <w:rPr>
          <w:rFonts w:ascii="Tahoma" w:hAnsi="Tahoma" w:cs="Tahoma"/>
          <w:sz w:val="20"/>
          <w:szCs w:val="20"/>
          <w:lang w:val="en-US"/>
        </w:rPr>
        <w:t xml:space="preserve"> </w:t>
      </w:r>
      <w:r w:rsidR="006D57F6">
        <w:rPr>
          <w:rFonts w:ascii="Tahoma" w:hAnsi="Tahoma" w:cs="Tahoma"/>
          <w:sz w:val="20"/>
          <w:szCs w:val="20"/>
        </w:rPr>
        <w:t>неправительственной</w:t>
      </w:r>
      <w:r w:rsidR="006D57F6" w:rsidRPr="006D57F6">
        <w:rPr>
          <w:rFonts w:ascii="Tahoma" w:hAnsi="Tahoma" w:cs="Tahoma"/>
          <w:sz w:val="20"/>
          <w:szCs w:val="20"/>
          <w:lang w:val="en-US"/>
        </w:rPr>
        <w:t xml:space="preserve"> </w:t>
      </w:r>
      <w:r w:rsidR="006D57F6">
        <w:rPr>
          <w:rFonts w:ascii="Tahoma" w:hAnsi="Tahoma" w:cs="Tahoma"/>
          <w:sz w:val="20"/>
          <w:szCs w:val="20"/>
        </w:rPr>
        <w:t>корпорацией</w:t>
      </w:r>
      <w:r w:rsidR="006D57F6" w:rsidRPr="006D57F6">
        <w:rPr>
          <w:rFonts w:ascii="Tahoma" w:hAnsi="Tahoma" w:cs="Tahoma"/>
          <w:sz w:val="20"/>
          <w:szCs w:val="20"/>
          <w:lang w:val="en-US"/>
        </w:rPr>
        <w:t xml:space="preserve"> (</w:t>
      </w:r>
      <w:r w:rsidR="006D57F6">
        <w:rPr>
          <w:rFonts w:ascii="Tahoma" w:hAnsi="Tahoma" w:cs="Tahoma"/>
          <w:sz w:val="20"/>
          <w:szCs w:val="20"/>
          <w:lang w:val="en-US"/>
        </w:rPr>
        <w:t>public</w:t>
      </w:r>
      <w:r w:rsidR="006D57F6" w:rsidRPr="006D57F6">
        <w:rPr>
          <w:rFonts w:ascii="Tahoma" w:hAnsi="Tahoma" w:cs="Tahoma"/>
          <w:sz w:val="20"/>
          <w:szCs w:val="20"/>
          <w:lang w:val="en-US"/>
        </w:rPr>
        <w:t xml:space="preserve"> </w:t>
      </w:r>
      <w:r w:rsidR="006D57F6">
        <w:rPr>
          <w:rFonts w:ascii="Tahoma" w:hAnsi="Tahoma" w:cs="Tahoma"/>
          <w:sz w:val="20"/>
          <w:szCs w:val="20"/>
          <w:lang w:val="en-US"/>
        </w:rPr>
        <w:t xml:space="preserve">corporation). </w:t>
      </w:r>
      <w:r w:rsidR="006D57F6">
        <w:rPr>
          <w:rFonts w:ascii="Tahoma" w:hAnsi="Tahoma" w:cs="Tahoma"/>
          <w:sz w:val="20"/>
          <w:szCs w:val="20"/>
        </w:rPr>
        <w:t>Полномочия этих органов изменялись в сторону все большей активности</w:t>
      </w:r>
      <w:r w:rsidR="006D57F6" w:rsidRPr="006D57F6">
        <w:rPr>
          <w:rFonts w:ascii="Tahoma" w:hAnsi="Tahoma" w:cs="Tahoma"/>
          <w:sz w:val="20"/>
          <w:szCs w:val="20"/>
        </w:rPr>
        <w:t>,</w:t>
      </w:r>
      <w:r w:rsidR="006D57F6">
        <w:rPr>
          <w:rFonts w:ascii="Tahoma" w:hAnsi="Tahoma" w:cs="Tahoma"/>
          <w:sz w:val="20"/>
          <w:szCs w:val="20"/>
        </w:rPr>
        <w:t xml:space="preserve"> самостоятельности</w:t>
      </w:r>
      <w:r w:rsidR="006D57F6" w:rsidRPr="006D57F6">
        <w:rPr>
          <w:rFonts w:ascii="Tahoma" w:hAnsi="Tahoma" w:cs="Tahoma"/>
          <w:sz w:val="20"/>
          <w:szCs w:val="20"/>
        </w:rPr>
        <w:t xml:space="preserve"> </w:t>
      </w:r>
      <w:r w:rsidR="006D57F6">
        <w:rPr>
          <w:rFonts w:ascii="Tahoma" w:hAnsi="Tahoma" w:cs="Tahoma"/>
          <w:sz w:val="20"/>
          <w:szCs w:val="20"/>
        </w:rPr>
        <w:t>в проверке действий полиции</w:t>
      </w:r>
      <w:r w:rsidR="009234ED">
        <w:rPr>
          <w:rFonts w:ascii="Tahoma" w:hAnsi="Tahoma" w:cs="Tahoma"/>
          <w:sz w:val="20"/>
          <w:szCs w:val="20"/>
        </w:rPr>
        <w:t>.</w:t>
      </w:r>
      <w:r w:rsidR="006D57F6">
        <w:rPr>
          <w:rFonts w:ascii="Tahoma" w:hAnsi="Tahoma" w:cs="Tahoma"/>
          <w:sz w:val="20"/>
          <w:szCs w:val="20"/>
        </w:rPr>
        <w:t xml:space="preserve"> </w:t>
      </w:r>
      <w:r w:rsidR="006D57F6">
        <w:rPr>
          <w:rFonts w:ascii="Tahoma" w:hAnsi="Tahoma" w:cs="Tahoma"/>
          <w:sz w:val="20"/>
          <w:szCs w:val="20"/>
          <w:lang w:val="en-US"/>
        </w:rPr>
        <w:t>PCB</w:t>
      </w:r>
      <w:r w:rsidR="006D57F6" w:rsidRPr="006D57F6">
        <w:rPr>
          <w:rFonts w:ascii="Tahoma" w:hAnsi="Tahoma" w:cs="Tahoma"/>
          <w:sz w:val="20"/>
          <w:szCs w:val="20"/>
        </w:rPr>
        <w:t xml:space="preserve"> </w:t>
      </w:r>
      <w:r w:rsidR="006D57F6">
        <w:rPr>
          <w:rFonts w:ascii="Tahoma" w:hAnsi="Tahoma" w:cs="Tahoma"/>
          <w:sz w:val="20"/>
          <w:szCs w:val="20"/>
        </w:rPr>
        <w:t>имела дело с законченны</w:t>
      </w:r>
      <w:r w:rsidR="009234ED">
        <w:rPr>
          <w:rFonts w:ascii="Tahoma" w:hAnsi="Tahoma" w:cs="Tahoma"/>
          <w:sz w:val="20"/>
          <w:szCs w:val="20"/>
        </w:rPr>
        <w:t>ми</w:t>
      </w:r>
      <w:r w:rsidR="006D57F6">
        <w:rPr>
          <w:rFonts w:ascii="Tahoma" w:hAnsi="Tahoma" w:cs="Tahoma"/>
          <w:sz w:val="20"/>
          <w:szCs w:val="20"/>
        </w:rPr>
        <w:t xml:space="preserve"> внутренни</w:t>
      </w:r>
      <w:r w:rsidR="009234ED">
        <w:rPr>
          <w:rFonts w:ascii="Tahoma" w:hAnsi="Tahoma" w:cs="Tahoma"/>
          <w:sz w:val="20"/>
          <w:szCs w:val="20"/>
        </w:rPr>
        <w:t>ми</w:t>
      </w:r>
      <w:r w:rsidR="006D57F6">
        <w:rPr>
          <w:rFonts w:ascii="Tahoma" w:hAnsi="Tahoma" w:cs="Tahoma"/>
          <w:sz w:val="20"/>
          <w:szCs w:val="20"/>
        </w:rPr>
        <w:t xml:space="preserve"> расследовани</w:t>
      </w:r>
      <w:r w:rsidR="009234ED">
        <w:rPr>
          <w:rFonts w:ascii="Tahoma" w:hAnsi="Tahoma" w:cs="Tahoma"/>
          <w:sz w:val="20"/>
          <w:szCs w:val="20"/>
        </w:rPr>
        <w:t xml:space="preserve">ями, проведенными полицейскими службами, и могла, при наличии достаточных оснований, обжаловать и пересмотреть их результаты (например, в случае, если внутренняя проверка привела к решению не возбуждать уголовное дело против сотрудника, комитет мог отменить такое решение и потребовать более тщательного расследования). </w:t>
      </w:r>
      <w:r w:rsidR="009234ED">
        <w:rPr>
          <w:rFonts w:ascii="Tahoma" w:hAnsi="Tahoma" w:cs="Tahoma"/>
          <w:sz w:val="20"/>
          <w:szCs w:val="20"/>
          <w:lang w:val="en-US"/>
        </w:rPr>
        <w:t>PCA</w:t>
      </w:r>
      <w:r w:rsidR="009234ED" w:rsidRPr="009234ED">
        <w:rPr>
          <w:rFonts w:ascii="Tahoma" w:hAnsi="Tahoma" w:cs="Tahoma"/>
          <w:sz w:val="20"/>
          <w:szCs w:val="20"/>
        </w:rPr>
        <w:t xml:space="preserve"> </w:t>
      </w:r>
      <w:r w:rsidR="009234ED">
        <w:rPr>
          <w:rFonts w:ascii="Tahoma" w:hAnsi="Tahoma" w:cs="Tahoma"/>
          <w:sz w:val="20"/>
          <w:szCs w:val="20"/>
        </w:rPr>
        <w:t xml:space="preserve">получила право контролировать текущий ход расследований по жалобам. </w:t>
      </w:r>
      <w:r w:rsidR="006D57F6">
        <w:rPr>
          <w:rFonts w:ascii="Tahoma" w:hAnsi="Tahoma" w:cs="Tahoma"/>
          <w:sz w:val="20"/>
          <w:szCs w:val="20"/>
        </w:rPr>
        <w:t xml:space="preserve"> </w:t>
      </w:r>
      <w:r w:rsidR="009234ED">
        <w:rPr>
          <w:rFonts w:ascii="Tahoma" w:hAnsi="Tahoma" w:cs="Tahoma"/>
          <w:sz w:val="20"/>
          <w:szCs w:val="20"/>
          <w:lang w:val="en-US"/>
        </w:rPr>
        <w:t>IPCC</w:t>
      </w:r>
      <w:r w:rsidR="009234ED" w:rsidRPr="009234ED">
        <w:rPr>
          <w:rFonts w:ascii="Tahoma" w:hAnsi="Tahoma" w:cs="Tahoma"/>
          <w:sz w:val="20"/>
          <w:szCs w:val="20"/>
        </w:rPr>
        <w:t xml:space="preserve">, </w:t>
      </w:r>
      <w:r w:rsidR="009234ED">
        <w:rPr>
          <w:rFonts w:ascii="Tahoma" w:hAnsi="Tahoma" w:cs="Tahoma"/>
          <w:sz w:val="20"/>
          <w:szCs w:val="20"/>
        </w:rPr>
        <w:t xml:space="preserve">в свою очередь, может проводить расследования самостоятельно, по своей инициативе. Сотрудники </w:t>
      </w:r>
      <w:r w:rsidR="009234ED">
        <w:rPr>
          <w:rFonts w:ascii="Tahoma" w:hAnsi="Tahoma" w:cs="Tahoma"/>
          <w:sz w:val="20"/>
          <w:szCs w:val="20"/>
          <w:lang w:val="en-US"/>
        </w:rPr>
        <w:t>IPCC</w:t>
      </w:r>
      <w:r w:rsidR="009234ED" w:rsidRPr="009234ED">
        <w:rPr>
          <w:rFonts w:ascii="Tahoma" w:hAnsi="Tahoma" w:cs="Tahoma"/>
          <w:sz w:val="20"/>
          <w:szCs w:val="20"/>
        </w:rPr>
        <w:t xml:space="preserve"> </w:t>
      </w:r>
      <w:r w:rsidR="009234ED">
        <w:rPr>
          <w:rFonts w:ascii="Tahoma" w:hAnsi="Tahoma" w:cs="Tahoma"/>
          <w:sz w:val="20"/>
          <w:szCs w:val="20"/>
        </w:rPr>
        <w:t xml:space="preserve">не являются полицейскими, но на период участия в расследовании получают, в рамках своего дела, полномочия, установленные законом для полицейских следователей. </w:t>
      </w:r>
    </w:p>
    <w:p w:rsidR="00A8740B" w:rsidRPr="006D57F6" w:rsidRDefault="00A8740B" w:rsidP="00A8740B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C23B37" w:rsidRPr="0083702C" w:rsidRDefault="00514D69" w:rsidP="00F540C0">
      <w:pPr>
        <w:spacing w:line="312" w:lineRule="auto"/>
        <w:rPr>
          <w:rFonts w:ascii="Tahoma" w:hAnsi="Tahoma" w:cs="Tahoma"/>
          <w:b/>
          <w:sz w:val="20"/>
          <w:szCs w:val="20"/>
        </w:rPr>
      </w:pPr>
      <w:r w:rsidRPr="00514D69">
        <w:rPr>
          <w:rFonts w:ascii="Tahoma" w:hAnsi="Tahoma" w:cs="Tahoma"/>
          <w:b/>
          <w:sz w:val="20"/>
          <w:szCs w:val="20"/>
        </w:rPr>
        <w:t xml:space="preserve">СИСТЕМА ОЦЕНКИ, ЕЕ ОСНОВНЫЕ КОМПОНЕНТЫ. </w:t>
      </w:r>
    </w:p>
    <w:p w:rsidR="00FC612A" w:rsidRPr="0083702C" w:rsidRDefault="00FC612A" w:rsidP="00F540C0">
      <w:pPr>
        <w:spacing w:line="312" w:lineRule="auto"/>
        <w:rPr>
          <w:rFonts w:ascii="Tahoma" w:hAnsi="Tahoma" w:cs="Tahoma"/>
          <w:b/>
          <w:sz w:val="20"/>
          <w:szCs w:val="20"/>
        </w:rPr>
      </w:pPr>
    </w:p>
    <w:p w:rsidR="008756DB" w:rsidRDefault="00514D69">
      <w:pPr>
        <w:spacing w:line="312" w:lineRule="auto"/>
        <w:ind w:firstLine="708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 xml:space="preserve">Действующие </w:t>
      </w:r>
      <w:r w:rsidR="009234ED">
        <w:rPr>
          <w:rFonts w:ascii="Tahoma" w:hAnsi="Tahoma" w:cs="Tahoma"/>
          <w:sz w:val="20"/>
          <w:szCs w:val="20"/>
        </w:rPr>
        <w:t xml:space="preserve">критерии и индикаторы </w:t>
      </w:r>
      <w:r w:rsidRPr="00514D69">
        <w:rPr>
          <w:rFonts w:ascii="Tahoma" w:hAnsi="Tahoma" w:cs="Tahoma"/>
          <w:sz w:val="20"/>
          <w:szCs w:val="20"/>
        </w:rPr>
        <w:t>Оценки работы полиции и безопасности местных сообществ (</w:t>
      </w:r>
      <w:r w:rsidRPr="00514D69">
        <w:rPr>
          <w:rFonts w:ascii="Tahoma" w:hAnsi="Tahoma" w:cs="Tahoma"/>
          <w:sz w:val="20"/>
          <w:szCs w:val="20"/>
          <w:lang w:val="en-US"/>
        </w:rPr>
        <w:t>Assessment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of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Policing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and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Community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Safety</w:t>
      </w:r>
      <w:r w:rsidRPr="00514D69">
        <w:rPr>
          <w:rFonts w:ascii="Tahoma" w:hAnsi="Tahoma" w:cs="Tahoma"/>
          <w:sz w:val="20"/>
          <w:szCs w:val="20"/>
        </w:rPr>
        <w:t xml:space="preserve">, </w:t>
      </w:r>
      <w:r w:rsidRPr="00514D69">
        <w:rPr>
          <w:rFonts w:ascii="Tahoma" w:hAnsi="Tahoma" w:cs="Tahoma"/>
          <w:sz w:val="20"/>
          <w:szCs w:val="20"/>
          <w:lang w:val="en-US"/>
        </w:rPr>
        <w:t>APACS</w:t>
      </w:r>
      <w:r w:rsidRPr="00514D69">
        <w:rPr>
          <w:rFonts w:ascii="Tahoma" w:hAnsi="Tahoma" w:cs="Tahoma"/>
          <w:sz w:val="20"/>
          <w:szCs w:val="20"/>
        </w:rPr>
        <w:t>) представляет собой обновленную версию Системы оценки деятельности полиции (</w:t>
      </w:r>
      <w:r w:rsidRPr="00514D69">
        <w:rPr>
          <w:rStyle w:val="ad"/>
          <w:rFonts w:ascii="Tahoma" w:hAnsi="Tahoma" w:cs="Tahoma"/>
          <w:i w:val="0"/>
          <w:sz w:val="20"/>
          <w:szCs w:val="20"/>
        </w:rPr>
        <w:t>Policing</w:t>
      </w:r>
      <w:r w:rsidRPr="00514D69">
        <w:rPr>
          <w:rFonts w:ascii="Tahoma" w:hAnsi="Tahoma" w:cs="Tahoma"/>
          <w:sz w:val="20"/>
          <w:szCs w:val="20"/>
        </w:rPr>
        <w:t xml:space="preserve"> Performance Assessment Framework, </w:t>
      </w:r>
      <w:r w:rsidRPr="00514D69">
        <w:rPr>
          <w:rFonts w:ascii="Tahoma" w:hAnsi="Tahoma" w:cs="Tahoma"/>
          <w:sz w:val="20"/>
          <w:szCs w:val="20"/>
          <w:lang w:val="en-US"/>
        </w:rPr>
        <w:t>PPAF</w:t>
      </w:r>
      <w:r w:rsidRPr="00514D69">
        <w:rPr>
          <w:rFonts w:ascii="Tahoma" w:hAnsi="Tahoma" w:cs="Tahoma"/>
          <w:sz w:val="20"/>
          <w:szCs w:val="20"/>
        </w:rPr>
        <w:t>), разработанной в 2004 г. департаментом по стандартам работы (</w:t>
      </w:r>
      <w:r w:rsidRPr="00514D69">
        <w:rPr>
          <w:rFonts w:ascii="Tahoma" w:hAnsi="Tahoma" w:cs="Tahoma"/>
          <w:sz w:val="20"/>
          <w:szCs w:val="20"/>
          <w:lang w:val="en-US"/>
        </w:rPr>
        <w:t>PSU</w:t>
      </w:r>
      <w:r w:rsidRPr="00514D69">
        <w:rPr>
          <w:rFonts w:ascii="Tahoma" w:hAnsi="Tahoma" w:cs="Tahoma"/>
          <w:sz w:val="20"/>
          <w:szCs w:val="20"/>
        </w:rPr>
        <w:t>) в сотрудничестве с ассоциациями полицейских комитетов (</w:t>
      </w:r>
      <w:r w:rsidRPr="00514D69">
        <w:rPr>
          <w:rFonts w:ascii="Tahoma" w:hAnsi="Tahoma" w:cs="Tahoma"/>
          <w:sz w:val="20"/>
          <w:szCs w:val="20"/>
          <w:lang w:val="en-US"/>
        </w:rPr>
        <w:t>APA</w:t>
      </w:r>
      <w:r w:rsidRPr="00514D69">
        <w:rPr>
          <w:rFonts w:ascii="Tahoma" w:hAnsi="Tahoma" w:cs="Tahoma"/>
          <w:sz w:val="20"/>
          <w:szCs w:val="20"/>
        </w:rPr>
        <w:t>) и высших офицеров полиции (</w:t>
      </w:r>
      <w:r w:rsidRPr="00514D69">
        <w:rPr>
          <w:rFonts w:ascii="Tahoma" w:hAnsi="Tahoma" w:cs="Tahoma"/>
          <w:sz w:val="20"/>
          <w:szCs w:val="20"/>
          <w:lang w:val="en-US"/>
        </w:rPr>
        <w:t>ACPO</w:t>
      </w:r>
      <w:r w:rsidRPr="00514D69">
        <w:rPr>
          <w:rFonts w:ascii="Tahoma" w:hAnsi="Tahoma" w:cs="Tahoma"/>
          <w:sz w:val="20"/>
          <w:szCs w:val="20"/>
        </w:rPr>
        <w:t xml:space="preserve">). Первоначальная версия системы </w:t>
      </w:r>
      <w:r w:rsidRPr="00514D69">
        <w:rPr>
          <w:rFonts w:ascii="Tahoma" w:hAnsi="Tahoma" w:cs="Tahoma"/>
          <w:sz w:val="20"/>
          <w:szCs w:val="20"/>
          <w:lang w:val="en-US"/>
        </w:rPr>
        <w:t>PPAF</w:t>
      </w:r>
      <w:r w:rsidRPr="00514D69">
        <w:rPr>
          <w:rFonts w:ascii="Tahoma" w:hAnsi="Tahoma" w:cs="Tahoma"/>
          <w:sz w:val="20"/>
          <w:szCs w:val="20"/>
        </w:rPr>
        <w:t>, включенная в национальный план работы полиции на 2004-2007 годы, включала в себя 13 показателей (групп показателей, относящихся к следующим тематическим разделам:</w:t>
      </w:r>
    </w:p>
    <w:p w:rsidR="001E584D" w:rsidRPr="0083702C" w:rsidRDefault="001E584D" w:rsidP="00F540C0">
      <w:pPr>
        <w:spacing w:line="312" w:lineRule="auto"/>
        <w:rPr>
          <w:rFonts w:ascii="Tahoma" w:hAnsi="Tahoma" w:cs="Tahoma"/>
          <w:sz w:val="20"/>
          <w:szCs w:val="20"/>
        </w:rPr>
      </w:pPr>
    </w:p>
    <w:p w:rsidR="008756DB" w:rsidRDefault="00514D69">
      <w:pPr>
        <w:spacing w:line="312" w:lineRule="auto"/>
        <w:ind w:firstLine="708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 xml:space="preserve">А. </w:t>
      </w:r>
      <w:r w:rsidRPr="00514D69">
        <w:rPr>
          <w:rFonts w:ascii="Tahoma" w:hAnsi="Tahoma" w:cs="Tahoma"/>
          <w:b/>
          <w:sz w:val="20"/>
          <w:szCs w:val="20"/>
        </w:rPr>
        <w:t>Граждане в центре внимания</w:t>
      </w:r>
      <w:r w:rsidRPr="00514D69">
        <w:rPr>
          <w:rFonts w:ascii="Tahoma" w:hAnsi="Tahoma" w:cs="Tahoma"/>
          <w:sz w:val="20"/>
          <w:szCs w:val="20"/>
        </w:rPr>
        <w:t>: (1) удовлетворенность потребителей (по результатам опросов); (2) оценка работы населением; (3)  показатели справедливости и равного доступа.</w:t>
      </w:r>
    </w:p>
    <w:p w:rsidR="008756DB" w:rsidRDefault="00514D69">
      <w:pPr>
        <w:spacing w:line="312" w:lineRule="auto"/>
        <w:ind w:left="708" w:firstLine="708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1. Снижение уровня преступности (4) по данным ежегодного Британского опроса о преступности (</w:t>
      </w:r>
      <w:r w:rsidRPr="00514D69">
        <w:rPr>
          <w:rFonts w:ascii="Tahoma" w:hAnsi="Tahoma" w:cs="Tahoma"/>
          <w:sz w:val="20"/>
          <w:szCs w:val="20"/>
          <w:lang w:val="en-US"/>
        </w:rPr>
        <w:t>British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Crime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Survey</w:t>
      </w:r>
      <w:r w:rsidRPr="00514D69">
        <w:rPr>
          <w:rFonts w:ascii="Tahoma" w:hAnsi="Tahoma" w:cs="Tahoma"/>
          <w:sz w:val="20"/>
          <w:szCs w:val="20"/>
        </w:rPr>
        <w:t>)</w:t>
      </w:r>
      <w:r w:rsidRPr="00514D69">
        <w:rPr>
          <w:rStyle w:val="a3"/>
          <w:rFonts w:ascii="Tahoma" w:hAnsi="Tahoma" w:cs="Tahoma"/>
          <w:sz w:val="20"/>
          <w:szCs w:val="20"/>
        </w:rPr>
        <w:footnoteReference w:id="25"/>
      </w:r>
      <w:r w:rsidRPr="00514D69">
        <w:rPr>
          <w:rFonts w:ascii="Tahoma" w:hAnsi="Tahoma" w:cs="Tahoma"/>
          <w:sz w:val="20"/>
          <w:szCs w:val="20"/>
        </w:rPr>
        <w:t xml:space="preserve"> и (5) по данным статистики.</w:t>
      </w:r>
    </w:p>
    <w:p w:rsidR="00304A5E" w:rsidRDefault="00514D69" w:rsidP="00673205">
      <w:pPr>
        <w:spacing w:line="312" w:lineRule="auto"/>
        <w:ind w:left="708" w:firstLine="708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 xml:space="preserve">2. Расследование преступлений: (6) преступления, переданные на рассмотрение в суд; (7) </w:t>
      </w:r>
      <w:r w:rsidR="00673205">
        <w:rPr>
          <w:rFonts w:ascii="Tahoma" w:hAnsi="Tahoma" w:cs="Tahoma"/>
          <w:sz w:val="20"/>
          <w:szCs w:val="20"/>
        </w:rPr>
        <w:t>полнота регистрации преступлений (сравнение количества преступлений по данным полицейской статистике и по результатам опросов);</w:t>
      </w:r>
    </w:p>
    <w:p w:rsidR="008756DB" w:rsidRDefault="00514D69">
      <w:pPr>
        <w:spacing w:line="312" w:lineRule="auto"/>
        <w:ind w:left="708" w:firstLine="708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(8) аресты по случаям насилия к семье (отношение к количеству случаев, когда полиция имела право вмешиваться и арестовывать).</w:t>
      </w:r>
    </w:p>
    <w:p w:rsidR="008756DB" w:rsidRDefault="00514D69">
      <w:pPr>
        <w:spacing w:line="312" w:lineRule="auto"/>
        <w:ind w:left="708" w:firstLine="708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lastRenderedPageBreak/>
        <w:t>3. Обеспечение безопасности населения: (9) погибшие и пострадавшие в автомобильных происшествиях; (10) показатели страха перед преступностью, оценки антиобщественного поведения и потребления наркотиков по данным Британского опроса о преступности.</w:t>
      </w:r>
    </w:p>
    <w:p w:rsidR="008756DB" w:rsidRDefault="00514D69">
      <w:pPr>
        <w:spacing w:line="312" w:lineRule="auto"/>
        <w:ind w:left="708" w:firstLine="708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4. Оказание помощи: (11) Время, потраченное на патрулирование;</w:t>
      </w:r>
    </w:p>
    <w:p w:rsidR="008756DB" w:rsidRDefault="00514D69">
      <w:pPr>
        <w:spacing w:line="312" w:lineRule="auto"/>
        <w:ind w:firstLine="567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B</w:t>
      </w:r>
      <w:r w:rsidRPr="00514D69">
        <w:rPr>
          <w:rFonts w:ascii="Tahoma" w:hAnsi="Tahoma" w:cs="Tahoma"/>
          <w:sz w:val="20"/>
          <w:szCs w:val="20"/>
        </w:rPr>
        <w:t xml:space="preserve">. </w:t>
      </w:r>
      <w:r w:rsidRPr="00514D69">
        <w:rPr>
          <w:rFonts w:ascii="Tahoma" w:hAnsi="Tahoma" w:cs="Tahoma"/>
          <w:b/>
          <w:sz w:val="20"/>
          <w:szCs w:val="20"/>
        </w:rPr>
        <w:t>Использование ресурсов</w:t>
      </w:r>
      <w:r w:rsidRPr="00514D69">
        <w:rPr>
          <w:rFonts w:ascii="Tahoma" w:hAnsi="Tahoma" w:cs="Tahoma"/>
          <w:sz w:val="20"/>
          <w:szCs w:val="20"/>
        </w:rPr>
        <w:t>. (12) показатели достижения целей эффективности в неденежной и денежной формах. (13) количество человеко-часов, пропущенных в полиции (офицер, гражданский работник) по болезни.</w:t>
      </w:r>
    </w:p>
    <w:p w:rsidR="00B55B79" w:rsidRPr="0083702C" w:rsidRDefault="00B55B79" w:rsidP="00F540C0">
      <w:pPr>
        <w:spacing w:line="312" w:lineRule="auto"/>
        <w:rPr>
          <w:rFonts w:ascii="Tahoma" w:hAnsi="Tahoma" w:cs="Tahoma"/>
          <w:sz w:val="20"/>
          <w:szCs w:val="20"/>
        </w:rPr>
      </w:pPr>
    </w:p>
    <w:p w:rsidR="003304CF" w:rsidRPr="0083702C" w:rsidRDefault="00514D69" w:rsidP="00F540C0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 xml:space="preserve">Оценки </w:t>
      </w:r>
      <w:r w:rsidRPr="00514D69">
        <w:rPr>
          <w:rFonts w:ascii="Tahoma" w:hAnsi="Tahoma" w:cs="Tahoma"/>
          <w:sz w:val="20"/>
          <w:szCs w:val="20"/>
          <w:lang w:val="en-US"/>
        </w:rPr>
        <w:t>APACS</w:t>
      </w:r>
      <w:r w:rsidRPr="00514D69">
        <w:rPr>
          <w:rFonts w:ascii="Tahoma" w:hAnsi="Tahoma" w:cs="Tahoma"/>
          <w:sz w:val="20"/>
          <w:szCs w:val="20"/>
        </w:rPr>
        <w:t xml:space="preserve"> были изменены, в том числе, с учетом разработок Полицейской инспекции (</w:t>
      </w:r>
      <w:r w:rsidRPr="00514D69">
        <w:rPr>
          <w:rFonts w:ascii="Tahoma" w:hAnsi="Tahoma" w:cs="Tahoma"/>
          <w:sz w:val="20"/>
          <w:szCs w:val="20"/>
          <w:lang w:val="en-US"/>
        </w:rPr>
        <w:t>HMIC</w:t>
      </w:r>
      <w:r w:rsidRPr="00514D69">
        <w:rPr>
          <w:rFonts w:ascii="Tahoma" w:hAnsi="Tahoma" w:cs="Tahoma"/>
          <w:sz w:val="20"/>
          <w:szCs w:val="20"/>
        </w:rPr>
        <w:t xml:space="preserve">). Технически оценки существуют в виде централизованной онлайновой аналитической базы данных </w:t>
      </w:r>
      <w:r w:rsidRPr="00514D69">
        <w:rPr>
          <w:rFonts w:ascii="Tahoma" w:hAnsi="Tahoma" w:cs="Tahoma"/>
          <w:sz w:val="20"/>
          <w:szCs w:val="20"/>
          <w:lang w:val="en-US"/>
        </w:rPr>
        <w:t>iQuanta</w:t>
      </w:r>
      <w:r w:rsidRPr="00514D69">
        <w:rPr>
          <w:rFonts w:ascii="Tahoma" w:hAnsi="Tahoma" w:cs="Tahoma"/>
          <w:sz w:val="20"/>
          <w:szCs w:val="20"/>
        </w:rPr>
        <w:t xml:space="preserve">, содержащая ключевые индикаторы работы свыше 6 тыс. исполнителей, имеющих доступ к этой базе. Основные индикаторы работы включаются в </w:t>
      </w:r>
      <w:r w:rsidR="00673205">
        <w:rPr>
          <w:rFonts w:ascii="Tahoma" w:hAnsi="Tahoma" w:cs="Tahoma"/>
          <w:sz w:val="20"/>
          <w:szCs w:val="20"/>
        </w:rPr>
        <w:t>плановые стратегические документы местных органов власти (</w:t>
      </w:r>
      <w:r w:rsidRPr="00514D69">
        <w:rPr>
          <w:rFonts w:ascii="Tahoma" w:hAnsi="Tahoma" w:cs="Tahoma"/>
          <w:sz w:val="20"/>
          <w:szCs w:val="20"/>
        </w:rPr>
        <w:t>местные соглашения о государственных услугах</w:t>
      </w:r>
      <w:r w:rsidR="00673205">
        <w:rPr>
          <w:rFonts w:ascii="Tahoma" w:hAnsi="Tahoma" w:cs="Tahoma"/>
          <w:sz w:val="20"/>
          <w:szCs w:val="20"/>
        </w:rPr>
        <w:t>,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LAA</w:t>
      </w:r>
      <w:r w:rsidRPr="00514D69">
        <w:rPr>
          <w:rFonts w:ascii="Tahoma" w:hAnsi="Tahoma" w:cs="Tahoma"/>
          <w:sz w:val="20"/>
          <w:szCs w:val="20"/>
        </w:rPr>
        <w:t>), анализируются Национальным агентством по улучшению работы полиции (</w:t>
      </w:r>
      <w:r w:rsidRPr="00514D69">
        <w:rPr>
          <w:rFonts w:ascii="Tahoma" w:hAnsi="Tahoma" w:cs="Tahoma"/>
          <w:sz w:val="20"/>
          <w:szCs w:val="20"/>
          <w:lang w:val="en-US"/>
        </w:rPr>
        <w:t>NPIA</w:t>
      </w:r>
      <w:r w:rsidRPr="00514D69">
        <w:rPr>
          <w:rFonts w:ascii="Tahoma" w:hAnsi="Tahoma" w:cs="Tahoma"/>
          <w:sz w:val="20"/>
          <w:szCs w:val="20"/>
        </w:rPr>
        <w:t xml:space="preserve">), оцениваются </w:t>
      </w:r>
      <w:r w:rsidR="00673205">
        <w:rPr>
          <w:rFonts w:ascii="Tahoma" w:hAnsi="Tahoma" w:cs="Tahoma"/>
          <w:sz w:val="20"/>
          <w:szCs w:val="20"/>
        </w:rPr>
        <w:t xml:space="preserve">Полицейской инспекцией </w:t>
      </w:r>
      <w:r w:rsidR="00673205" w:rsidRPr="00673205">
        <w:rPr>
          <w:rFonts w:ascii="Tahoma" w:hAnsi="Tahoma" w:cs="Tahoma"/>
          <w:sz w:val="20"/>
          <w:szCs w:val="20"/>
        </w:rPr>
        <w:t>(</w:t>
      </w:r>
      <w:r w:rsidR="00673205">
        <w:rPr>
          <w:rFonts w:ascii="Tahoma" w:hAnsi="Tahoma" w:cs="Tahoma"/>
          <w:sz w:val="20"/>
          <w:szCs w:val="20"/>
          <w:lang w:val="en-US"/>
        </w:rPr>
        <w:t>HMIC</w:t>
      </w:r>
      <w:r w:rsidR="00673205" w:rsidRPr="00673205">
        <w:rPr>
          <w:rFonts w:ascii="Tahoma" w:hAnsi="Tahoma" w:cs="Tahoma"/>
          <w:sz w:val="20"/>
          <w:szCs w:val="20"/>
        </w:rPr>
        <w:t xml:space="preserve">) </w:t>
      </w:r>
      <w:r w:rsidR="00673205">
        <w:rPr>
          <w:rFonts w:ascii="Tahoma" w:hAnsi="Tahoma" w:cs="Tahoma"/>
          <w:sz w:val="20"/>
          <w:szCs w:val="20"/>
        </w:rPr>
        <w:t xml:space="preserve">и </w:t>
      </w:r>
      <w:r w:rsidRPr="00514D69">
        <w:rPr>
          <w:rFonts w:ascii="Tahoma" w:hAnsi="Tahoma" w:cs="Tahoma"/>
          <w:sz w:val="20"/>
          <w:szCs w:val="20"/>
        </w:rPr>
        <w:t>Группой управления эффективностью работы полиции (</w:t>
      </w:r>
      <w:r w:rsidRPr="00514D69">
        <w:rPr>
          <w:rFonts w:ascii="Tahoma" w:hAnsi="Tahoma" w:cs="Tahoma"/>
          <w:sz w:val="20"/>
          <w:szCs w:val="20"/>
          <w:lang w:val="en-US"/>
        </w:rPr>
        <w:t>PPSG</w:t>
      </w:r>
      <w:r w:rsidRPr="00514D69">
        <w:rPr>
          <w:rFonts w:ascii="Tahoma" w:hAnsi="Tahoma" w:cs="Tahoma"/>
          <w:sz w:val="20"/>
          <w:szCs w:val="20"/>
        </w:rPr>
        <w:t xml:space="preserve">). </w:t>
      </w:r>
    </w:p>
    <w:p w:rsidR="00F540C0" w:rsidRPr="0083702C" w:rsidRDefault="00F540C0" w:rsidP="00F540C0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B55B79" w:rsidRPr="0083702C" w:rsidRDefault="00514D69" w:rsidP="00F540C0">
      <w:pPr>
        <w:spacing w:line="312" w:lineRule="auto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 xml:space="preserve">В нынешнем виде система индикаторов </w:t>
      </w:r>
      <w:r w:rsidRPr="00514D69">
        <w:rPr>
          <w:rFonts w:ascii="Tahoma" w:hAnsi="Tahoma" w:cs="Tahoma"/>
          <w:sz w:val="20"/>
          <w:szCs w:val="20"/>
          <w:lang w:val="en-US"/>
        </w:rPr>
        <w:t>APACS</w:t>
      </w:r>
      <w:r w:rsidRPr="00514D69">
        <w:rPr>
          <w:rFonts w:ascii="Tahoma" w:hAnsi="Tahoma" w:cs="Tahoma"/>
          <w:sz w:val="20"/>
          <w:szCs w:val="20"/>
        </w:rPr>
        <w:t xml:space="preserve"> включает в себя</w:t>
      </w:r>
      <w:r w:rsidRPr="00514D69">
        <w:rPr>
          <w:rStyle w:val="a3"/>
          <w:rFonts w:ascii="Tahoma" w:hAnsi="Tahoma" w:cs="Tahoma"/>
          <w:sz w:val="20"/>
          <w:szCs w:val="20"/>
        </w:rPr>
        <w:footnoteReference w:id="26"/>
      </w:r>
      <w:r w:rsidRPr="00514D69">
        <w:rPr>
          <w:rFonts w:ascii="Tahoma" w:hAnsi="Tahoma" w:cs="Tahoma"/>
          <w:sz w:val="20"/>
          <w:szCs w:val="20"/>
        </w:rPr>
        <w:t>:</w:t>
      </w:r>
    </w:p>
    <w:p w:rsidR="003304CF" w:rsidRPr="0083702C" w:rsidRDefault="00514D69" w:rsidP="00F540C0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Удовлетворенность жителей работой службы: полиция (1.1); сравнительная удовлетворенность работой службы: полиция (1.2); расистские инциденты (1.3); удовлетворенность работой службы: криминальная юстиция</w:t>
      </w:r>
    </w:p>
    <w:p w:rsidR="003304CF" w:rsidRPr="0083702C" w:rsidRDefault="00514D69" w:rsidP="00F540C0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Участие в местных делах: сотрудничество с местными властями</w:t>
      </w:r>
      <w:r w:rsidR="00673205" w:rsidRPr="00673205">
        <w:rPr>
          <w:rFonts w:ascii="Tahoma" w:hAnsi="Tahoma" w:cs="Tahoma"/>
          <w:sz w:val="20"/>
          <w:szCs w:val="20"/>
        </w:rPr>
        <w:t xml:space="preserve"> </w:t>
      </w:r>
      <w:r w:rsidR="00673205">
        <w:rPr>
          <w:rFonts w:ascii="Tahoma" w:hAnsi="Tahoma" w:cs="Tahoma"/>
          <w:sz w:val="20"/>
          <w:szCs w:val="20"/>
        </w:rPr>
        <w:t>по оценке представителей муниципалитета</w:t>
      </w:r>
      <w:r w:rsidRPr="00514D69">
        <w:rPr>
          <w:rFonts w:ascii="Tahoma" w:hAnsi="Tahoma" w:cs="Tahoma"/>
          <w:sz w:val="20"/>
          <w:szCs w:val="20"/>
        </w:rPr>
        <w:t xml:space="preserve"> (2.1, 2.2); восприятие работы полиции местными жителями (2.3); эффективность и честность криминальной юстиции (2,4; 2,5).</w:t>
      </w:r>
    </w:p>
    <w:p w:rsidR="003304CF" w:rsidRPr="0083702C" w:rsidRDefault="00514D69" w:rsidP="00F540C0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Представительство этнических меньшинств (3.1), женщин (3.2).</w:t>
      </w:r>
    </w:p>
    <w:p w:rsidR="003304CF" w:rsidRPr="0083702C" w:rsidRDefault="00514D69" w:rsidP="00F540C0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Антиобщественное поведение (4.1), пьянство и скандалы (4.2), наркомания и наркоторговля (4.3) – оценка/восприятие жителей.</w:t>
      </w:r>
    </w:p>
    <w:p w:rsidR="003304CF" w:rsidRPr="0083702C" w:rsidRDefault="00514D69" w:rsidP="00F540C0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Серьезные преступления против личности с применением насилия (5.1) и против собственности (5.2) ; менее серьезные преступления на 1000 человек (5.3);уровень убийств (5.4), преступлений с применением стрелкового оружия (5.5) и холодного оружия (5.6).</w:t>
      </w:r>
    </w:p>
    <w:p w:rsidR="003304CF" w:rsidRPr="0083702C" w:rsidRDefault="00514D69" w:rsidP="00F540C0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Переданные в суд серьезные правонарушения с применением насилия (6.1), против собственности (6.2); преступления на религиозной и расовой почве (6.3), серьезные правонарушения сексуального характера (6.4).</w:t>
      </w:r>
    </w:p>
    <w:p w:rsidR="003304CF" w:rsidRPr="0083702C" w:rsidRDefault="00514D69" w:rsidP="00F540C0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Умышленные поджоги (7.1)</w:t>
      </w:r>
    </w:p>
    <w:p w:rsidR="003304CF" w:rsidRPr="0083702C" w:rsidRDefault="00514D69" w:rsidP="00F540C0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Конфискации имущества (8.1)</w:t>
      </w:r>
    </w:p>
    <w:p w:rsidR="003304CF" w:rsidRPr="0083702C" w:rsidRDefault="00514D69" w:rsidP="00F540C0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Дорожно-транспортные происшествия (9.1)</w:t>
      </w:r>
    </w:p>
    <w:p w:rsidR="003304CF" w:rsidRPr="0083702C" w:rsidRDefault="00514D69" w:rsidP="00F540C0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 xml:space="preserve"> Изменение количества осужденных за правонарушения (10.1)</w:t>
      </w:r>
    </w:p>
    <w:p w:rsidR="003304CF" w:rsidRPr="0083702C" w:rsidRDefault="00514D69" w:rsidP="00F540C0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Количество повторных правонарушителей взрослых (11.1) и малолетних (11.2), количество первичных правонарушителей малолетних (11.3), правонарушения, связанные с наркотиками (11.4).</w:t>
      </w:r>
    </w:p>
    <w:p w:rsidR="003304CF" w:rsidRPr="0083702C" w:rsidRDefault="00514D69" w:rsidP="00F540C0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Эффективность работы полиции, в фунтах стерлингов (12.1)</w:t>
      </w:r>
    </w:p>
    <w:p w:rsidR="003304CF" w:rsidRPr="0083702C" w:rsidRDefault="00514D69" w:rsidP="00F540C0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Потери служебного времени из-за болезней полицейских (13.1), в том числе офицеров (13.2)</w:t>
      </w:r>
    </w:p>
    <w:p w:rsidR="003304CF" w:rsidRPr="0083702C" w:rsidRDefault="00514D69" w:rsidP="00F540C0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Повторяющиеся случаи домашнего насилия (14.1).</w:t>
      </w:r>
    </w:p>
    <w:p w:rsidR="00673205" w:rsidRDefault="00673205" w:rsidP="00F540C0">
      <w:pPr>
        <w:spacing w:line="312" w:lineRule="auto"/>
        <w:rPr>
          <w:rFonts w:ascii="Tahoma" w:hAnsi="Tahoma" w:cs="Tahoma"/>
          <w:sz w:val="20"/>
          <w:szCs w:val="20"/>
        </w:rPr>
      </w:pPr>
    </w:p>
    <w:p w:rsidR="00673205" w:rsidRDefault="00673205" w:rsidP="00F540C0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Источниками данных для перечисленных индикаторов служат:</w:t>
      </w:r>
    </w:p>
    <w:p w:rsidR="00673205" w:rsidRDefault="00673205" w:rsidP="00F540C0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документы полицейских служб и подразделений, отражающие их действия и зарегистрованные на их территории правонарущения;</w:t>
      </w:r>
    </w:p>
    <w:p w:rsidR="00673205" w:rsidRDefault="00673205" w:rsidP="00F540C0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общие данные государственной статистической службы;</w:t>
      </w:r>
    </w:p>
    <w:p w:rsidR="00673205" w:rsidRDefault="00673205" w:rsidP="00F540C0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данные опросов.</w:t>
      </w:r>
    </w:p>
    <w:p w:rsidR="00673205" w:rsidRPr="00165378" w:rsidRDefault="00673205" w:rsidP="00F540C0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Заполн</w:t>
      </w:r>
      <w:r w:rsidR="007B77FF">
        <w:rPr>
          <w:rFonts w:ascii="Tahoma" w:hAnsi="Tahoma" w:cs="Tahoma"/>
          <w:sz w:val="20"/>
          <w:szCs w:val="20"/>
        </w:rPr>
        <w:t>яют</w:t>
      </w:r>
      <w:r>
        <w:rPr>
          <w:rFonts w:ascii="Tahoma" w:hAnsi="Tahoma" w:cs="Tahoma"/>
          <w:sz w:val="20"/>
          <w:szCs w:val="20"/>
        </w:rPr>
        <w:t xml:space="preserve"> отчетност</w:t>
      </w:r>
      <w:r w:rsidR="007B77FF">
        <w:rPr>
          <w:rFonts w:ascii="Tahoma" w:hAnsi="Tahoma" w:cs="Tahoma"/>
          <w:sz w:val="20"/>
          <w:szCs w:val="20"/>
        </w:rPr>
        <w:t>ьи</w:t>
      </w:r>
      <w:r>
        <w:rPr>
          <w:rFonts w:ascii="Tahoma" w:hAnsi="Tahoma" w:cs="Tahoma"/>
          <w:sz w:val="20"/>
          <w:szCs w:val="20"/>
        </w:rPr>
        <w:t xml:space="preserve"> ввод</w:t>
      </w:r>
      <w:r w:rsidR="007B77FF">
        <w:rPr>
          <w:rFonts w:ascii="Tahoma" w:hAnsi="Tahoma" w:cs="Tahoma"/>
          <w:sz w:val="20"/>
          <w:szCs w:val="20"/>
        </w:rPr>
        <w:t>ят</w:t>
      </w:r>
      <w:r>
        <w:rPr>
          <w:rFonts w:ascii="Tahoma" w:hAnsi="Tahoma" w:cs="Tahoma"/>
          <w:sz w:val="20"/>
          <w:szCs w:val="20"/>
        </w:rPr>
        <w:t xml:space="preserve"> данны</w:t>
      </w:r>
      <w:r w:rsidR="007B77FF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 xml:space="preserve"> в базу (</w:t>
      </w:r>
      <w:r>
        <w:rPr>
          <w:rFonts w:ascii="Tahoma" w:hAnsi="Tahoma" w:cs="Tahoma"/>
          <w:sz w:val="20"/>
          <w:szCs w:val="20"/>
          <w:lang w:val="en-US"/>
        </w:rPr>
        <w:t>iQuanta</w:t>
      </w:r>
      <w:r w:rsidRPr="00673205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="007B77FF">
        <w:rPr>
          <w:rFonts w:ascii="Tahoma" w:hAnsi="Tahoma" w:cs="Tahoma"/>
          <w:sz w:val="20"/>
          <w:szCs w:val="20"/>
        </w:rPr>
        <w:t>сами подразделения полиции, при этом аналитические службы МВД и Полицейская инспекция (</w:t>
      </w:r>
      <w:r w:rsidR="007B77FF">
        <w:rPr>
          <w:rFonts w:ascii="Tahoma" w:hAnsi="Tahoma" w:cs="Tahoma"/>
          <w:sz w:val="20"/>
          <w:szCs w:val="20"/>
          <w:lang w:val="en-US"/>
        </w:rPr>
        <w:t>HMIC</w:t>
      </w:r>
      <w:r w:rsidR="007B77FF" w:rsidRPr="007B77FF">
        <w:rPr>
          <w:rFonts w:ascii="Tahoma" w:hAnsi="Tahoma" w:cs="Tahoma"/>
          <w:sz w:val="20"/>
          <w:szCs w:val="20"/>
        </w:rPr>
        <w:t xml:space="preserve">) </w:t>
      </w:r>
      <w:r w:rsidR="007B77FF">
        <w:rPr>
          <w:rFonts w:ascii="Tahoma" w:hAnsi="Tahoma" w:cs="Tahoma"/>
          <w:sz w:val="20"/>
          <w:szCs w:val="20"/>
        </w:rPr>
        <w:t xml:space="preserve">стараются, чтобы работа с отчетностью и базой была как можно более простой, не требующей дополнительных усилий. Они. В частности, обеспечивают полицейские подразделения необходимой внешней статисткой, например, данными о плотности автомобильного движения, нужными для расчета относительных показателей по происшествиям на дорогах.  </w:t>
      </w:r>
      <w:r w:rsidR="00165378">
        <w:rPr>
          <w:rFonts w:ascii="Tahoma" w:hAnsi="Tahoma" w:cs="Tahoma"/>
          <w:sz w:val="20"/>
          <w:szCs w:val="20"/>
        </w:rPr>
        <w:t>В совершенствовании полицейской статистики и учета преступности участвуют также самоуправляемые полицейских; в частности, действующие (с 2002 г.) национальные стандарты регистрации преступлений (</w:t>
      </w:r>
      <w:r w:rsidR="00165378">
        <w:rPr>
          <w:rFonts w:ascii="Tahoma" w:hAnsi="Tahoma" w:cs="Tahoma"/>
          <w:sz w:val="20"/>
          <w:szCs w:val="20"/>
          <w:lang w:val="en-US"/>
        </w:rPr>
        <w:t>National</w:t>
      </w:r>
      <w:r w:rsidR="00165378" w:rsidRPr="00563815">
        <w:rPr>
          <w:rFonts w:ascii="Tahoma" w:hAnsi="Tahoma" w:cs="Tahoma"/>
          <w:sz w:val="20"/>
          <w:szCs w:val="20"/>
        </w:rPr>
        <w:t xml:space="preserve"> </w:t>
      </w:r>
      <w:r w:rsidR="00165378">
        <w:rPr>
          <w:rFonts w:ascii="Tahoma" w:hAnsi="Tahoma" w:cs="Tahoma"/>
          <w:sz w:val="20"/>
          <w:szCs w:val="20"/>
          <w:lang w:val="en-US"/>
        </w:rPr>
        <w:t>Crime</w:t>
      </w:r>
      <w:r w:rsidR="00165378" w:rsidRPr="00563815">
        <w:rPr>
          <w:rFonts w:ascii="Tahoma" w:hAnsi="Tahoma" w:cs="Tahoma"/>
          <w:sz w:val="20"/>
          <w:szCs w:val="20"/>
        </w:rPr>
        <w:t xml:space="preserve"> </w:t>
      </w:r>
      <w:r w:rsidR="00165378">
        <w:rPr>
          <w:rFonts w:ascii="Tahoma" w:hAnsi="Tahoma" w:cs="Tahoma"/>
          <w:sz w:val="20"/>
          <w:szCs w:val="20"/>
          <w:lang w:val="en-US"/>
        </w:rPr>
        <w:t>Recording</w:t>
      </w:r>
      <w:r w:rsidR="00165378" w:rsidRPr="00563815">
        <w:rPr>
          <w:rFonts w:ascii="Tahoma" w:hAnsi="Tahoma" w:cs="Tahoma"/>
          <w:sz w:val="20"/>
          <w:szCs w:val="20"/>
        </w:rPr>
        <w:t xml:space="preserve"> </w:t>
      </w:r>
      <w:r w:rsidR="00165378">
        <w:rPr>
          <w:rFonts w:ascii="Tahoma" w:hAnsi="Tahoma" w:cs="Tahoma"/>
          <w:sz w:val="20"/>
          <w:szCs w:val="20"/>
          <w:lang w:val="en-US"/>
        </w:rPr>
        <w:t>Standards</w:t>
      </w:r>
      <w:r w:rsidR="00165378">
        <w:rPr>
          <w:rFonts w:ascii="Tahoma" w:hAnsi="Tahoma" w:cs="Tahoma"/>
          <w:sz w:val="20"/>
          <w:szCs w:val="20"/>
        </w:rPr>
        <w:t xml:space="preserve">, </w:t>
      </w:r>
      <w:r w:rsidR="00165378">
        <w:rPr>
          <w:rFonts w:ascii="Tahoma" w:hAnsi="Tahoma" w:cs="Tahoma"/>
          <w:sz w:val="20"/>
          <w:szCs w:val="20"/>
          <w:lang w:val="en-US"/>
        </w:rPr>
        <w:t>NCRS</w:t>
      </w:r>
      <w:r w:rsidR="00165378" w:rsidRPr="00165378">
        <w:rPr>
          <w:rFonts w:ascii="Tahoma" w:hAnsi="Tahoma" w:cs="Tahoma"/>
          <w:sz w:val="20"/>
          <w:szCs w:val="20"/>
        </w:rPr>
        <w:t xml:space="preserve">) </w:t>
      </w:r>
      <w:r w:rsidR="00165378">
        <w:rPr>
          <w:rFonts w:ascii="Tahoma" w:hAnsi="Tahoma" w:cs="Tahoma"/>
          <w:sz w:val="20"/>
          <w:szCs w:val="20"/>
        </w:rPr>
        <w:t>были разработаны и предложены Ассоциацией старших офицеров полиции (</w:t>
      </w:r>
      <w:r w:rsidR="00165378">
        <w:rPr>
          <w:rFonts w:ascii="Tahoma" w:hAnsi="Tahoma" w:cs="Tahoma"/>
          <w:sz w:val="20"/>
          <w:szCs w:val="20"/>
          <w:lang w:val="en-US"/>
        </w:rPr>
        <w:t>ACPO</w:t>
      </w:r>
      <w:r w:rsidR="00165378" w:rsidRPr="003B7928">
        <w:rPr>
          <w:rFonts w:ascii="Tahoma" w:hAnsi="Tahoma" w:cs="Tahoma"/>
          <w:sz w:val="20"/>
          <w:szCs w:val="20"/>
        </w:rPr>
        <w:t>)</w:t>
      </w:r>
      <w:r w:rsidR="00165378">
        <w:rPr>
          <w:rStyle w:val="a3"/>
          <w:rFonts w:ascii="Tahoma" w:hAnsi="Tahoma" w:cs="Tahoma"/>
          <w:sz w:val="20"/>
          <w:szCs w:val="20"/>
        </w:rPr>
        <w:footnoteReference w:id="27"/>
      </w:r>
      <w:r w:rsidR="00165378">
        <w:rPr>
          <w:rFonts w:ascii="Tahoma" w:hAnsi="Tahoma" w:cs="Tahoma"/>
          <w:sz w:val="20"/>
          <w:szCs w:val="20"/>
        </w:rPr>
        <w:t>.</w:t>
      </w:r>
    </w:p>
    <w:p w:rsidR="00B55B79" w:rsidRDefault="00B55B79" w:rsidP="00F540C0">
      <w:pPr>
        <w:spacing w:line="312" w:lineRule="auto"/>
        <w:rPr>
          <w:rFonts w:ascii="Tahoma" w:hAnsi="Tahoma" w:cs="Tahoma"/>
          <w:sz w:val="20"/>
          <w:szCs w:val="20"/>
        </w:rPr>
      </w:pPr>
    </w:p>
    <w:p w:rsidR="00CC7256" w:rsidRPr="0061493D" w:rsidRDefault="00CC7256" w:rsidP="00F540C0">
      <w:pPr>
        <w:spacing w:line="312" w:lineRule="auto"/>
        <w:rPr>
          <w:rFonts w:ascii="Tahoma" w:hAnsi="Tahoma" w:cs="Tahoma"/>
          <w:sz w:val="20"/>
          <w:szCs w:val="20"/>
        </w:rPr>
      </w:pPr>
    </w:p>
    <w:p w:rsidR="00F540C0" w:rsidRPr="0061493D" w:rsidRDefault="00514D69" w:rsidP="00F540C0">
      <w:pPr>
        <w:spacing w:line="312" w:lineRule="auto"/>
        <w:rPr>
          <w:rFonts w:ascii="Tahoma" w:hAnsi="Tahoma" w:cs="Tahoma"/>
          <w:b/>
          <w:sz w:val="20"/>
          <w:szCs w:val="20"/>
        </w:rPr>
      </w:pPr>
      <w:r w:rsidRPr="00514D69">
        <w:rPr>
          <w:rFonts w:ascii="Tahoma" w:hAnsi="Tahoma" w:cs="Tahoma"/>
          <w:b/>
          <w:sz w:val="20"/>
          <w:szCs w:val="20"/>
        </w:rPr>
        <w:t>КРАТКИЕ ВЫВОДЫ</w:t>
      </w:r>
    </w:p>
    <w:p w:rsidR="00F540C0" w:rsidRPr="0061493D" w:rsidRDefault="00F540C0" w:rsidP="00F540C0">
      <w:pPr>
        <w:spacing w:line="312" w:lineRule="auto"/>
        <w:rPr>
          <w:rFonts w:ascii="Tahoma" w:hAnsi="Tahoma" w:cs="Tahoma"/>
          <w:sz w:val="20"/>
          <w:szCs w:val="20"/>
        </w:rPr>
      </w:pPr>
    </w:p>
    <w:p w:rsidR="008B2E8A" w:rsidRDefault="00514D69" w:rsidP="008B2E8A">
      <w:pPr>
        <w:spacing w:line="312" w:lineRule="auto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 xml:space="preserve">Представленный в обзоре британский опыт реформирования, планирования и оценки работы полиции может, в целом, оказаться полезным ориентиром при реформировании оценки работы милиции (полиции) в России.  Основанием для этого служит относительно похожая структура организации полицейских сил и, что также важно, сходные декларируемые принципы </w:t>
      </w:r>
      <w:r w:rsidRPr="00514D69">
        <w:rPr>
          <w:rFonts w:ascii="Tahoma" w:hAnsi="Tahoma" w:cs="Tahoma"/>
          <w:sz w:val="20"/>
          <w:szCs w:val="20"/>
          <w:lang w:val="en-US"/>
        </w:rPr>
        <w:t>new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public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management</w:t>
      </w:r>
      <w:r w:rsidRPr="00514D69">
        <w:rPr>
          <w:rFonts w:ascii="Tahoma" w:hAnsi="Tahoma" w:cs="Tahoma"/>
          <w:sz w:val="20"/>
          <w:szCs w:val="20"/>
        </w:rPr>
        <w:t xml:space="preserve">, положенные в основу административной реформы в России </w:t>
      </w:r>
      <w:r w:rsidR="004D21E3">
        <w:rPr>
          <w:rFonts w:ascii="Tahoma" w:hAnsi="Tahoma" w:cs="Tahoma"/>
          <w:sz w:val="20"/>
          <w:szCs w:val="20"/>
        </w:rPr>
        <w:t xml:space="preserve"> (ориентация на стратегические результаты, на спрос потребителей и др.) </w:t>
      </w:r>
      <w:r w:rsidRPr="00514D69">
        <w:rPr>
          <w:rFonts w:ascii="Tahoma" w:hAnsi="Tahoma" w:cs="Tahoma"/>
          <w:sz w:val="20"/>
          <w:szCs w:val="20"/>
        </w:rPr>
        <w:t xml:space="preserve">и, полутора-двумя десятилетиями раньше, в Великобритания. </w:t>
      </w:r>
    </w:p>
    <w:p w:rsidR="008B2E8A" w:rsidRDefault="00514D69" w:rsidP="008B2E8A">
      <w:pPr>
        <w:spacing w:line="312" w:lineRule="auto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</w:rPr>
        <w:t>Основные ограничения, мешающие использованию в России британского опыта в сколько-нибудь целостном виде, носят политический характер: это, в частности, отсутствие достаточно свободных парламентских и общественных дебатов по проблемам государственной политики (</w:t>
      </w:r>
      <w:r w:rsidRPr="00514D69">
        <w:rPr>
          <w:rFonts w:ascii="Tahoma" w:hAnsi="Tahoma" w:cs="Tahoma"/>
          <w:sz w:val="20"/>
          <w:szCs w:val="20"/>
          <w:lang w:val="en-US"/>
        </w:rPr>
        <w:t>policy</w:t>
      </w:r>
      <w:r w:rsidRPr="00514D69">
        <w:rPr>
          <w:rFonts w:ascii="Tahoma" w:hAnsi="Tahoma" w:cs="Tahoma"/>
          <w:sz w:val="20"/>
          <w:szCs w:val="20"/>
        </w:rPr>
        <w:t>) и выбор в пользу сильной централизации системы милиции (полиции),</w:t>
      </w:r>
      <w:r w:rsidR="008B2E8A">
        <w:rPr>
          <w:rFonts w:ascii="Tahoma" w:hAnsi="Tahoma" w:cs="Tahoma"/>
          <w:sz w:val="20"/>
          <w:szCs w:val="20"/>
        </w:rPr>
        <w:t xml:space="preserve"> в которой местные органы власти не будут ни участвовать в определении приоритетов и действий милиции (полиции), ни нести ответственность за работу милиции (полиции) и ее результаты. Именно в этом пунк</w:t>
      </w:r>
      <w:r w:rsidR="0052083F">
        <w:rPr>
          <w:rFonts w:ascii="Tahoma" w:hAnsi="Tahoma" w:cs="Tahoma"/>
          <w:sz w:val="20"/>
          <w:szCs w:val="20"/>
        </w:rPr>
        <w:t>т</w:t>
      </w:r>
      <w:r w:rsidR="008B2E8A">
        <w:rPr>
          <w:rFonts w:ascii="Tahoma" w:hAnsi="Tahoma" w:cs="Tahoma"/>
          <w:sz w:val="20"/>
          <w:szCs w:val="20"/>
        </w:rPr>
        <w:t>е британская и российская модель в 1990-е и особенно 2000-е годы разошлись особенно значительно. Отдельные элементы британского опыта могут быть приняты, после необходимого обсуждения, даже при нынешних политических ограничениях. Самый, может быть, очевидный пример – включение в систему индикаторов оценки милиции (полиции) данных из опросов населения</w:t>
      </w:r>
      <w:r w:rsidR="008B2E8A">
        <w:rPr>
          <w:rStyle w:val="a3"/>
          <w:rFonts w:ascii="Tahoma" w:hAnsi="Tahoma" w:cs="Tahoma"/>
          <w:sz w:val="20"/>
          <w:szCs w:val="20"/>
        </w:rPr>
        <w:footnoteReference w:id="28"/>
      </w:r>
      <w:r w:rsidR="008B2E8A">
        <w:rPr>
          <w:rFonts w:ascii="Tahoma" w:hAnsi="Tahoma" w:cs="Tahoma"/>
          <w:sz w:val="20"/>
          <w:szCs w:val="20"/>
        </w:rPr>
        <w:t xml:space="preserve">. </w:t>
      </w:r>
    </w:p>
    <w:p w:rsidR="008B2E8A" w:rsidRDefault="008B2E8A" w:rsidP="008B2E8A">
      <w:pPr>
        <w:spacing w:line="312" w:lineRule="auto"/>
        <w:rPr>
          <w:rFonts w:ascii="Tahoma" w:hAnsi="Tahoma" w:cs="Tahoma"/>
          <w:sz w:val="20"/>
          <w:szCs w:val="20"/>
        </w:rPr>
      </w:pPr>
    </w:p>
    <w:p w:rsidR="00251422" w:rsidRDefault="00251422" w:rsidP="00F540C0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251422" w:rsidRPr="0061493D" w:rsidRDefault="00251422" w:rsidP="00F540C0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557833" w:rsidRPr="0061493D" w:rsidRDefault="00514D69" w:rsidP="00F540C0">
      <w:pPr>
        <w:spacing w:line="312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514D69">
        <w:rPr>
          <w:rFonts w:ascii="Tahoma" w:hAnsi="Tahoma" w:cs="Tahoma"/>
          <w:b/>
          <w:sz w:val="20"/>
          <w:szCs w:val="20"/>
        </w:rPr>
        <w:t>СПИСОК СОКРАЩЕНИЙ</w:t>
      </w:r>
    </w:p>
    <w:p w:rsidR="00557833" w:rsidRPr="0061493D" w:rsidRDefault="00557833" w:rsidP="00F540C0">
      <w:pPr>
        <w:spacing w:line="312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143B3E" w:rsidRPr="0061493D" w:rsidRDefault="00514D69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ACPO</w:t>
      </w:r>
      <w:r w:rsidRPr="007D28BA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DF0973">
        <w:rPr>
          <w:rStyle w:val="ad"/>
          <w:rFonts w:ascii="Tahoma" w:hAnsi="Tahoma" w:cs="Tahoma"/>
          <w:i w:val="0"/>
          <w:sz w:val="20"/>
          <w:szCs w:val="20"/>
          <w:lang w:val="en-US"/>
        </w:rPr>
        <w:t>Association</w:t>
      </w:r>
      <w:r w:rsidRPr="007D28BA">
        <w:rPr>
          <w:rStyle w:val="ad"/>
          <w:rFonts w:ascii="Tahoma" w:hAnsi="Tahoma" w:cs="Tahoma"/>
          <w:i w:val="0"/>
          <w:sz w:val="20"/>
          <w:szCs w:val="20"/>
          <w:lang w:val="en-US"/>
        </w:rPr>
        <w:t xml:space="preserve"> </w:t>
      </w:r>
      <w:r w:rsidRPr="00DF0973">
        <w:rPr>
          <w:rStyle w:val="ad"/>
          <w:rFonts w:ascii="Tahoma" w:hAnsi="Tahoma" w:cs="Tahoma"/>
          <w:i w:val="0"/>
          <w:sz w:val="20"/>
          <w:szCs w:val="20"/>
          <w:lang w:val="en-US"/>
        </w:rPr>
        <w:t>of</w:t>
      </w:r>
      <w:r w:rsidRPr="007D28BA">
        <w:rPr>
          <w:rStyle w:val="ad"/>
          <w:rFonts w:ascii="Tahoma" w:hAnsi="Tahoma" w:cs="Tahoma"/>
          <w:i w:val="0"/>
          <w:sz w:val="20"/>
          <w:szCs w:val="20"/>
          <w:lang w:val="en-US"/>
        </w:rPr>
        <w:t xml:space="preserve"> </w:t>
      </w:r>
      <w:r w:rsidRPr="00DF0973">
        <w:rPr>
          <w:rStyle w:val="ad"/>
          <w:rFonts w:ascii="Tahoma" w:hAnsi="Tahoma" w:cs="Tahoma"/>
          <w:i w:val="0"/>
          <w:sz w:val="20"/>
          <w:szCs w:val="20"/>
          <w:lang w:val="en-US"/>
        </w:rPr>
        <w:t>Chief</w:t>
      </w:r>
      <w:r w:rsidRPr="007D28BA">
        <w:rPr>
          <w:rStyle w:val="ad"/>
          <w:rFonts w:ascii="Tahoma" w:hAnsi="Tahoma" w:cs="Tahoma"/>
          <w:i w:val="0"/>
          <w:sz w:val="20"/>
          <w:szCs w:val="20"/>
          <w:lang w:val="en-US"/>
        </w:rPr>
        <w:t xml:space="preserve"> </w:t>
      </w:r>
      <w:r w:rsidRPr="00DF0973">
        <w:rPr>
          <w:rStyle w:val="ad"/>
          <w:rFonts w:ascii="Tahoma" w:hAnsi="Tahoma" w:cs="Tahoma"/>
          <w:i w:val="0"/>
          <w:sz w:val="20"/>
          <w:szCs w:val="20"/>
          <w:lang w:val="en-US"/>
        </w:rPr>
        <w:t>Police</w:t>
      </w:r>
      <w:r w:rsidRPr="007D28BA">
        <w:rPr>
          <w:rStyle w:val="ad"/>
          <w:rFonts w:ascii="Tahoma" w:hAnsi="Tahoma" w:cs="Tahoma"/>
          <w:i w:val="0"/>
          <w:sz w:val="20"/>
          <w:szCs w:val="20"/>
          <w:lang w:val="en-US"/>
        </w:rPr>
        <w:t xml:space="preserve"> </w:t>
      </w:r>
      <w:r w:rsidRPr="00DF0973">
        <w:rPr>
          <w:rStyle w:val="ad"/>
          <w:rFonts w:ascii="Tahoma" w:hAnsi="Tahoma" w:cs="Tahoma"/>
          <w:i w:val="0"/>
          <w:sz w:val="20"/>
          <w:szCs w:val="20"/>
          <w:lang w:val="en-US"/>
        </w:rPr>
        <w:t>Officers</w:t>
      </w:r>
      <w:r w:rsidR="00564A68" w:rsidRPr="007D28BA">
        <w:rPr>
          <w:rStyle w:val="ad"/>
          <w:rFonts w:ascii="Tahoma" w:hAnsi="Tahoma" w:cs="Tahoma"/>
          <w:i w:val="0"/>
          <w:sz w:val="20"/>
          <w:szCs w:val="20"/>
          <w:lang w:val="en-US"/>
        </w:rPr>
        <w:t xml:space="preserve"> </w:t>
      </w:r>
      <w:r w:rsidRPr="007D28BA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Ассоциация</w:t>
      </w:r>
      <w:r w:rsidRPr="007D28BA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старших</w:t>
      </w:r>
      <w:r w:rsidRPr="007D28BA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офицеров</w:t>
      </w:r>
      <w:r w:rsidRPr="007D28BA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полиции</w:t>
      </w:r>
      <w:r w:rsidR="00DF0973" w:rsidRPr="007D28BA">
        <w:rPr>
          <w:rFonts w:ascii="Tahoma" w:hAnsi="Tahoma" w:cs="Tahoma"/>
          <w:sz w:val="20"/>
          <w:szCs w:val="20"/>
          <w:lang w:val="en-US"/>
        </w:rPr>
        <w:t xml:space="preserve">. </w:t>
      </w:r>
      <w:r w:rsidR="00DF0973">
        <w:rPr>
          <w:rFonts w:ascii="Tahoma" w:hAnsi="Tahoma" w:cs="Tahoma"/>
          <w:sz w:val="20"/>
          <w:szCs w:val="20"/>
        </w:rPr>
        <w:t>С</w:t>
      </w:r>
      <w:r w:rsidRPr="00514D69">
        <w:rPr>
          <w:rFonts w:ascii="Tahoma" w:hAnsi="Tahoma" w:cs="Tahoma"/>
          <w:sz w:val="20"/>
          <w:szCs w:val="20"/>
        </w:rPr>
        <w:t>амоуправляемая организация</w:t>
      </w:r>
      <w:r w:rsidR="005B21B6">
        <w:rPr>
          <w:rFonts w:ascii="Tahoma" w:hAnsi="Tahoma" w:cs="Tahoma"/>
          <w:sz w:val="20"/>
          <w:szCs w:val="20"/>
        </w:rPr>
        <w:t xml:space="preserve">, объединяющая констеблей (руководителей территориальных управлений полиции) и их заместителей. </w:t>
      </w:r>
    </w:p>
    <w:p w:rsidR="006843B4" w:rsidRPr="0061493D" w:rsidRDefault="00514D69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APA</w:t>
      </w:r>
      <w:r w:rsidRPr="005B21B6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5B21B6">
        <w:rPr>
          <w:rStyle w:val="ad"/>
          <w:rFonts w:ascii="Tahoma" w:hAnsi="Tahoma" w:cs="Tahoma"/>
          <w:i w:val="0"/>
          <w:sz w:val="20"/>
          <w:szCs w:val="20"/>
          <w:lang w:val="en-US"/>
        </w:rPr>
        <w:t>Association</w:t>
      </w:r>
      <w:r w:rsidRPr="005B21B6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 w:rsidRPr="005B21B6">
        <w:rPr>
          <w:rFonts w:ascii="Tahoma" w:hAnsi="Tahoma" w:cs="Tahoma"/>
          <w:sz w:val="20"/>
          <w:szCs w:val="20"/>
          <w:lang w:val="en-US"/>
        </w:rPr>
        <w:t>of Police</w:t>
      </w:r>
      <w:r w:rsidRPr="005B21B6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 w:rsidRPr="005B21B6">
        <w:rPr>
          <w:rStyle w:val="ad"/>
          <w:rFonts w:ascii="Tahoma" w:hAnsi="Tahoma" w:cs="Tahoma"/>
          <w:i w:val="0"/>
          <w:sz w:val="20"/>
          <w:szCs w:val="20"/>
          <w:lang w:val="en-US"/>
        </w:rPr>
        <w:t>Authorities</w:t>
      </w:r>
      <w:r w:rsidRPr="005B21B6">
        <w:rPr>
          <w:rFonts w:ascii="Tahoma" w:hAnsi="Tahoma" w:cs="Tahoma"/>
          <w:sz w:val="20"/>
          <w:szCs w:val="20"/>
          <w:lang w:val="en-US"/>
        </w:rPr>
        <w:t xml:space="preserve"> - </w:t>
      </w:r>
      <w:r w:rsidRPr="00514D69">
        <w:rPr>
          <w:rFonts w:ascii="Tahoma" w:hAnsi="Tahoma" w:cs="Tahoma"/>
          <w:sz w:val="20"/>
          <w:szCs w:val="20"/>
        </w:rPr>
        <w:t>Ассоциация</w:t>
      </w:r>
      <w:r w:rsidRPr="005B21B6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полицейских</w:t>
      </w:r>
      <w:r w:rsidRPr="005B21B6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управлений</w:t>
      </w:r>
      <w:r w:rsidR="005B21B6" w:rsidRPr="005B21B6">
        <w:rPr>
          <w:rFonts w:ascii="Tahoma" w:hAnsi="Tahoma" w:cs="Tahoma"/>
          <w:sz w:val="20"/>
          <w:szCs w:val="20"/>
          <w:lang w:val="en-US"/>
        </w:rPr>
        <w:t xml:space="preserve">. </w:t>
      </w:r>
      <w:r w:rsidR="005B21B6">
        <w:rPr>
          <w:rFonts w:ascii="Tahoma" w:hAnsi="Tahoma" w:cs="Tahoma"/>
          <w:sz w:val="20"/>
          <w:szCs w:val="20"/>
        </w:rPr>
        <w:t>С</w:t>
      </w:r>
      <w:r w:rsidRPr="00514D69">
        <w:rPr>
          <w:rFonts w:ascii="Tahoma" w:hAnsi="Tahoma" w:cs="Tahoma"/>
          <w:sz w:val="20"/>
          <w:szCs w:val="20"/>
        </w:rPr>
        <w:t>амоуправляемая организация</w:t>
      </w:r>
      <w:r w:rsidR="005B21B6">
        <w:rPr>
          <w:rFonts w:ascii="Tahoma" w:hAnsi="Tahoma" w:cs="Tahoma"/>
          <w:sz w:val="20"/>
          <w:szCs w:val="20"/>
        </w:rPr>
        <w:t xml:space="preserve"> из представителей полицейских управлений.</w:t>
      </w:r>
    </w:p>
    <w:p w:rsidR="00557833" w:rsidRPr="0061493D" w:rsidRDefault="00514D69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APACS</w:t>
      </w:r>
      <w:r w:rsidRPr="00514D69">
        <w:rPr>
          <w:rFonts w:ascii="Tahoma" w:hAnsi="Tahoma" w:cs="Tahoma"/>
          <w:sz w:val="20"/>
          <w:szCs w:val="20"/>
        </w:rPr>
        <w:t xml:space="preserve">, </w:t>
      </w:r>
      <w:r w:rsidRPr="00514D69">
        <w:rPr>
          <w:rFonts w:ascii="Tahoma" w:hAnsi="Tahoma" w:cs="Tahoma"/>
          <w:sz w:val="20"/>
          <w:szCs w:val="20"/>
          <w:lang w:val="en-US"/>
        </w:rPr>
        <w:t>Analysis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of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Policing</w:t>
      </w:r>
      <w:r w:rsidRPr="00514D69">
        <w:rPr>
          <w:rFonts w:ascii="Tahoma" w:hAnsi="Tahoma" w:cs="Tahoma"/>
          <w:sz w:val="20"/>
          <w:szCs w:val="20"/>
        </w:rPr>
        <w:t xml:space="preserve"> &amp; </w:t>
      </w:r>
      <w:r w:rsidRPr="00514D69">
        <w:rPr>
          <w:rFonts w:ascii="Tahoma" w:hAnsi="Tahoma" w:cs="Tahoma"/>
          <w:sz w:val="20"/>
          <w:szCs w:val="20"/>
          <w:lang w:val="en-US"/>
        </w:rPr>
        <w:t>Community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Safety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="005B21B6">
        <w:rPr>
          <w:rFonts w:ascii="Tahoma" w:hAnsi="Tahoma" w:cs="Tahoma"/>
          <w:sz w:val="20"/>
          <w:szCs w:val="20"/>
        </w:rPr>
        <w:t xml:space="preserve">- </w:t>
      </w:r>
      <w:r w:rsidRPr="00514D69">
        <w:rPr>
          <w:rFonts w:ascii="Tahoma" w:hAnsi="Tahoma" w:cs="Tahoma"/>
          <w:sz w:val="20"/>
          <w:szCs w:val="20"/>
        </w:rPr>
        <w:t>Система анализа полицейских услуг и безопасности</w:t>
      </w:r>
      <w:r w:rsidR="001768EC">
        <w:rPr>
          <w:rFonts w:ascii="Tahoma" w:hAnsi="Tahoma" w:cs="Tahoma"/>
          <w:sz w:val="20"/>
          <w:szCs w:val="20"/>
        </w:rPr>
        <w:t xml:space="preserve"> в местных сообществах</w:t>
      </w:r>
      <w:r w:rsidR="005B21B6">
        <w:rPr>
          <w:rFonts w:ascii="Tahoma" w:hAnsi="Tahoma" w:cs="Tahoma"/>
          <w:sz w:val="20"/>
          <w:szCs w:val="20"/>
        </w:rPr>
        <w:t xml:space="preserve">. Набор критериев и индикаторов для оценки работы территориальных полицейских служб, введенный в 2008 г. вместо </w:t>
      </w:r>
      <w:r w:rsidR="009157B2">
        <w:rPr>
          <w:rFonts w:ascii="Tahoma" w:hAnsi="Tahoma" w:cs="Tahoma"/>
          <w:sz w:val="20"/>
          <w:szCs w:val="20"/>
        </w:rPr>
        <w:t>действовавшей в 2004-2008 гг. системы (</w:t>
      </w:r>
      <w:r w:rsidR="009157B2" w:rsidRPr="00514D69">
        <w:rPr>
          <w:rStyle w:val="ad"/>
          <w:rFonts w:ascii="Tahoma" w:hAnsi="Tahoma" w:cs="Tahoma"/>
          <w:i w:val="0"/>
          <w:sz w:val="20"/>
          <w:szCs w:val="20"/>
          <w:lang w:val="en-US"/>
        </w:rPr>
        <w:t>P</w:t>
      </w:r>
      <w:r w:rsidR="009157B2" w:rsidRPr="00514D69">
        <w:rPr>
          <w:rFonts w:ascii="Tahoma" w:hAnsi="Tahoma" w:cs="Tahoma"/>
          <w:sz w:val="20"/>
          <w:szCs w:val="20"/>
          <w:lang w:val="en-US"/>
        </w:rPr>
        <w:t>PAF</w:t>
      </w:r>
      <w:r w:rsidR="009157B2">
        <w:rPr>
          <w:rFonts w:ascii="Tahoma" w:hAnsi="Tahoma" w:cs="Tahoma"/>
          <w:sz w:val="20"/>
          <w:szCs w:val="20"/>
        </w:rPr>
        <w:t>)</w:t>
      </w:r>
      <w:r w:rsidR="005B21B6">
        <w:rPr>
          <w:rFonts w:ascii="Tahoma" w:hAnsi="Tahoma" w:cs="Tahoma"/>
          <w:sz w:val="20"/>
          <w:szCs w:val="20"/>
        </w:rPr>
        <w:t xml:space="preserve">. </w:t>
      </w:r>
      <w:r w:rsidRPr="00514D69">
        <w:rPr>
          <w:rFonts w:ascii="Tahoma" w:hAnsi="Tahoma" w:cs="Tahoma"/>
          <w:sz w:val="20"/>
          <w:szCs w:val="20"/>
          <w:lang w:val="en-US"/>
        </w:rPr>
        <w:t>BCU</w:t>
      </w:r>
      <w:r w:rsidRPr="00514D69">
        <w:rPr>
          <w:rFonts w:ascii="Tahoma" w:hAnsi="Tahoma" w:cs="Tahoma"/>
          <w:sz w:val="20"/>
          <w:szCs w:val="20"/>
        </w:rPr>
        <w:t xml:space="preserve">, </w:t>
      </w:r>
      <w:r w:rsidRPr="00514D69">
        <w:rPr>
          <w:rFonts w:ascii="Tahoma" w:hAnsi="Tahoma" w:cs="Tahoma"/>
          <w:sz w:val="20"/>
          <w:szCs w:val="20"/>
          <w:lang w:val="en-US"/>
        </w:rPr>
        <w:t>basic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command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units</w:t>
      </w:r>
      <w:r w:rsidRPr="00514D69">
        <w:rPr>
          <w:rFonts w:ascii="Tahoma" w:hAnsi="Tahoma" w:cs="Tahoma"/>
          <w:sz w:val="20"/>
          <w:szCs w:val="20"/>
        </w:rPr>
        <w:t xml:space="preserve"> – базовые командные единицы</w:t>
      </w:r>
      <w:r w:rsidR="00564A68">
        <w:rPr>
          <w:rFonts w:ascii="Tahoma" w:hAnsi="Tahoma" w:cs="Tahoma"/>
          <w:sz w:val="20"/>
          <w:szCs w:val="20"/>
        </w:rPr>
        <w:t>,</w:t>
      </w:r>
      <w:r w:rsidRPr="00514D69">
        <w:rPr>
          <w:rFonts w:ascii="Tahoma" w:hAnsi="Tahoma" w:cs="Tahoma"/>
          <w:sz w:val="20"/>
          <w:szCs w:val="20"/>
        </w:rPr>
        <w:t xml:space="preserve"> районные подразделения</w:t>
      </w:r>
      <w:r w:rsidR="009157B2">
        <w:rPr>
          <w:rFonts w:ascii="Tahoma" w:hAnsi="Tahoma" w:cs="Tahoma"/>
          <w:sz w:val="20"/>
          <w:szCs w:val="20"/>
        </w:rPr>
        <w:t xml:space="preserve"> в составе территориальной полиции.</w:t>
      </w:r>
      <w:r w:rsidRPr="00514D69">
        <w:rPr>
          <w:rFonts w:ascii="Tahoma" w:hAnsi="Tahoma" w:cs="Tahoma"/>
          <w:sz w:val="20"/>
          <w:szCs w:val="20"/>
        </w:rPr>
        <w:t xml:space="preserve"> </w:t>
      </w:r>
    </w:p>
    <w:p w:rsidR="009157B2" w:rsidRPr="006A1E71" w:rsidRDefault="00514D69" w:rsidP="009157B2">
      <w:pPr>
        <w:spacing w:line="312" w:lineRule="auto"/>
        <w:jc w:val="both"/>
        <w:rPr>
          <w:rFonts w:ascii="Tahoma" w:hAnsi="Tahoma" w:cs="Tahoma"/>
          <w:bCs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BVPI</w:t>
      </w:r>
      <w:r w:rsidRPr="009157B2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514D69">
        <w:rPr>
          <w:rFonts w:ascii="Tahoma" w:hAnsi="Tahoma" w:cs="Tahoma"/>
          <w:sz w:val="20"/>
          <w:szCs w:val="20"/>
          <w:lang w:val="en-US"/>
        </w:rPr>
        <w:t>best</w:t>
      </w:r>
      <w:r w:rsidRPr="009157B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value</w:t>
      </w:r>
      <w:r w:rsidRPr="009157B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performance</w:t>
      </w:r>
      <w:r w:rsidRPr="009157B2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indicators</w:t>
      </w:r>
      <w:r w:rsidRPr="009157B2">
        <w:rPr>
          <w:rFonts w:ascii="Tahoma" w:hAnsi="Tahoma" w:cs="Tahoma"/>
          <w:sz w:val="20"/>
          <w:szCs w:val="20"/>
          <w:lang w:val="en-US"/>
        </w:rPr>
        <w:t xml:space="preserve"> – </w:t>
      </w:r>
      <w:r w:rsidR="009157B2">
        <w:rPr>
          <w:rFonts w:ascii="Tahoma" w:hAnsi="Tahoma" w:cs="Tahoma"/>
          <w:sz w:val="20"/>
          <w:szCs w:val="20"/>
        </w:rPr>
        <w:t>индикаторы</w:t>
      </w:r>
      <w:r w:rsidR="009157B2" w:rsidRPr="009157B2">
        <w:rPr>
          <w:rFonts w:ascii="Tahoma" w:hAnsi="Tahoma" w:cs="Tahoma"/>
          <w:sz w:val="20"/>
          <w:szCs w:val="20"/>
          <w:lang w:val="en-US"/>
        </w:rPr>
        <w:t xml:space="preserve"> </w:t>
      </w:r>
      <w:r w:rsidR="009157B2">
        <w:rPr>
          <w:rFonts w:ascii="Tahoma" w:hAnsi="Tahoma" w:cs="Tahoma"/>
          <w:sz w:val="20"/>
          <w:szCs w:val="20"/>
        </w:rPr>
        <w:t>наивысшей</w:t>
      </w:r>
      <w:r w:rsidR="009157B2" w:rsidRPr="009157B2">
        <w:rPr>
          <w:rFonts w:ascii="Tahoma" w:hAnsi="Tahoma" w:cs="Tahoma"/>
          <w:sz w:val="20"/>
          <w:szCs w:val="20"/>
          <w:lang w:val="en-US"/>
        </w:rPr>
        <w:t xml:space="preserve"> </w:t>
      </w:r>
      <w:r w:rsidR="009157B2">
        <w:rPr>
          <w:rFonts w:ascii="Tahoma" w:hAnsi="Tahoma" w:cs="Tahoma"/>
          <w:sz w:val="20"/>
          <w:szCs w:val="20"/>
        </w:rPr>
        <w:t>полезности</w:t>
      </w:r>
      <w:r w:rsidR="009157B2" w:rsidRPr="009157B2">
        <w:rPr>
          <w:rFonts w:ascii="Tahoma" w:hAnsi="Tahoma" w:cs="Tahoma"/>
          <w:sz w:val="20"/>
          <w:szCs w:val="20"/>
          <w:lang w:val="en-US"/>
        </w:rPr>
        <w:t xml:space="preserve">. </w:t>
      </w:r>
      <w:r w:rsidR="009157B2">
        <w:rPr>
          <w:rFonts w:ascii="Tahoma" w:hAnsi="Tahoma" w:cs="Tahoma"/>
          <w:sz w:val="20"/>
          <w:szCs w:val="20"/>
        </w:rPr>
        <w:t>П</w:t>
      </w:r>
      <w:r w:rsidR="006A1E71">
        <w:rPr>
          <w:rFonts w:ascii="Tahoma" w:hAnsi="Tahoma" w:cs="Tahoma"/>
          <w:sz w:val="20"/>
          <w:szCs w:val="20"/>
        </w:rPr>
        <w:t xml:space="preserve">лановые </w:t>
      </w:r>
      <w:r w:rsidR="009157B2">
        <w:rPr>
          <w:rFonts w:ascii="Tahoma" w:hAnsi="Tahoma" w:cs="Tahoma"/>
          <w:sz w:val="20"/>
          <w:szCs w:val="20"/>
        </w:rPr>
        <w:t>показатели</w:t>
      </w:r>
      <w:r w:rsidRPr="006A1E71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оценки</w:t>
      </w:r>
      <w:r w:rsidRPr="006A1E71">
        <w:rPr>
          <w:rFonts w:ascii="Tahoma" w:hAnsi="Tahoma" w:cs="Tahoma"/>
          <w:sz w:val="20"/>
          <w:szCs w:val="20"/>
        </w:rPr>
        <w:t xml:space="preserve"> </w:t>
      </w:r>
      <w:r w:rsidR="006A1E71">
        <w:rPr>
          <w:rFonts w:ascii="Tahoma" w:hAnsi="Tahoma" w:cs="Tahoma"/>
          <w:sz w:val="20"/>
          <w:szCs w:val="20"/>
        </w:rPr>
        <w:t xml:space="preserve">эффективности работы </w:t>
      </w:r>
      <w:r w:rsidRPr="00514D69">
        <w:rPr>
          <w:rFonts w:ascii="Tahoma" w:hAnsi="Tahoma" w:cs="Tahoma"/>
          <w:sz w:val="20"/>
          <w:szCs w:val="20"/>
        </w:rPr>
        <w:t>государственных</w:t>
      </w:r>
      <w:r w:rsidRPr="006A1E71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органов</w:t>
      </w:r>
      <w:r w:rsidR="006A1E71">
        <w:rPr>
          <w:rFonts w:ascii="Tahoma" w:hAnsi="Tahoma" w:cs="Tahoma"/>
          <w:sz w:val="20"/>
          <w:szCs w:val="20"/>
        </w:rPr>
        <w:t xml:space="preserve"> (в том числе для полиции)</w:t>
      </w:r>
      <w:r w:rsidR="009157B2">
        <w:rPr>
          <w:rFonts w:ascii="Tahoma" w:hAnsi="Tahoma" w:cs="Tahoma"/>
          <w:sz w:val="20"/>
          <w:szCs w:val="20"/>
        </w:rPr>
        <w:t xml:space="preserve"> на основе принципов «нового управления» (введены в 1999 г.).</w:t>
      </w:r>
    </w:p>
    <w:p w:rsidR="00143B3E" w:rsidRPr="0061493D" w:rsidRDefault="00514D69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CDRP</w:t>
      </w:r>
      <w:r w:rsidRPr="00514D69">
        <w:rPr>
          <w:rFonts w:ascii="Tahoma" w:hAnsi="Tahoma" w:cs="Tahoma"/>
          <w:sz w:val="20"/>
          <w:szCs w:val="20"/>
        </w:rPr>
        <w:t xml:space="preserve">, </w:t>
      </w:r>
      <w:r w:rsidRPr="00514D69">
        <w:rPr>
          <w:rFonts w:ascii="Tahoma" w:hAnsi="Tahoma" w:cs="Tahoma"/>
          <w:sz w:val="20"/>
          <w:szCs w:val="20"/>
          <w:lang w:val="en-US"/>
        </w:rPr>
        <w:t>Crime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and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Disorder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Reduction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Partnerships</w:t>
      </w:r>
      <w:r w:rsidRPr="00514D69">
        <w:rPr>
          <w:rFonts w:ascii="Tahoma" w:hAnsi="Tahoma" w:cs="Tahoma"/>
          <w:sz w:val="20"/>
          <w:szCs w:val="20"/>
        </w:rPr>
        <w:t xml:space="preserve"> - Партнерства по сокращению преступлений и беспорядков</w:t>
      </w:r>
      <w:r w:rsidR="00564A68">
        <w:rPr>
          <w:rFonts w:ascii="Tahoma" w:hAnsi="Tahoma" w:cs="Tahoma"/>
          <w:sz w:val="20"/>
          <w:szCs w:val="20"/>
        </w:rPr>
        <w:t>, региональные комиссии из представителей полиции и местного сообщества (муниципальные службы, общественные организации, бизнес), разрабатывающие программы совместных действий для предотвращения преступности на своей территории.</w:t>
      </w:r>
    </w:p>
    <w:p w:rsidR="00256359" w:rsidRPr="00564A68" w:rsidRDefault="00514D69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CID</w:t>
      </w:r>
      <w:r w:rsidRPr="00564A68">
        <w:rPr>
          <w:rFonts w:ascii="Tahoma" w:hAnsi="Tahoma" w:cs="Tahoma"/>
          <w:sz w:val="20"/>
          <w:szCs w:val="20"/>
        </w:rPr>
        <w:t xml:space="preserve">, </w:t>
      </w:r>
      <w:r w:rsidRPr="00514D69">
        <w:rPr>
          <w:rFonts w:ascii="Tahoma" w:hAnsi="Tahoma" w:cs="Tahoma"/>
          <w:sz w:val="20"/>
          <w:szCs w:val="20"/>
          <w:lang w:val="en-US"/>
        </w:rPr>
        <w:t>criminal</w:t>
      </w:r>
      <w:r w:rsidRPr="00564A68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investigation</w:t>
      </w:r>
      <w:r w:rsidRPr="00564A68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department</w:t>
      </w:r>
      <w:r w:rsidRPr="00564A68">
        <w:rPr>
          <w:rFonts w:ascii="Tahoma" w:hAnsi="Tahoma" w:cs="Tahoma"/>
          <w:sz w:val="20"/>
          <w:szCs w:val="20"/>
        </w:rPr>
        <w:t xml:space="preserve"> – </w:t>
      </w:r>
      <w:r w:rsidRPr="00514D69">
        <w:rPr>
          <w:rFonts w:ascii="Tahoma" w:hAnsi="Tahoma" w:cs="Tahoma"/>
          <w:sz w:val="20"/>
          <w:szCs w:val="20"/>
        </w:rPr>
        <w:t>подразделени</w:t>
      </w:r>
      <w:r w:rsidR="00564A68">
        <w:rPr>
          <w:rFonts w:ascii="Tahoma" w:hAnsi="Tahoma" w:cs="Tahoma"/>
          <w:sz w:val="20"/>
          <w:szCs w:val="20"/>
        </w:rPr>
        <w:t>я</w:t>
      </w:r>
      <w:r w:rsidRPr="00564A68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уголовного</w:t>
      </w:r>
      <w:r w:rsidRPr="00564A68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розыска</w:t>
      </w:r>
      <w:r w:rsidR="00564A68">
        <w:rPr>
          <w:rFonts w:ascii="Tahoma" w:hAnsi="Tahoma" w:cs="Tahoma"/>
          <w:sz w:val="20"/>
          <w:szCs w:val="20"/>
        </w:rPr>
        <w:t xml:space="preserve"> в составе территориальной полицейской службы.</w:t>
      </w:r>
    </w:p>
    <w:p w:rsidR="00760C5B" w:rsidRPr="0061493D" w:rsidRDefault="00514D69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CSO</w:t>
      </w:r>
      <w:r w:rsidRPr="00514D69">
        <w:rPr>
          <w:rFonts w:ascii="Tahoma" w:hAnsi="Tahoma" w:cs="Tahoma"/>
          <w:sz w:val="20"/>
          <w:szCs w:val="20"/>
        </w:rPr>
        <w:t xml:space="preserve">, </w:t>
      </w:r>
      <w:r w:rsidRPr="00514D69">
        <w:rPr>
          <w:rFonts w:ascii="Tahoma" w:hAnsi="Tahoma" w:cs="Tahoma"/>
          <w:sz w:val="20"/>
          <w:szCs w:val="20"/>
          <w:lang w:val="en-US"/>
        </w:rPr>
        <w:t>community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support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officer</w:t>
      </w:r>
      <w:r w:rsidRPr="00514D69">
        <w:rPr>
          <w:rFonts w:ascii="Tahoma" w:hAnsi="Tahoma" w:cs="Tahoma"/>
          <w:sz w:val="20"/>
          <w:szCs w:val="20"/>
        </w:rPr>
        <w:t xml:space="preserve"> – полицейски</w:t>
      </w:r>
      <w:r w:rsidR="00E433EA">
        <w:rPr>
          <w:rFonts w:ascii="Tahoma" w:hAnsi="Tahoma" w:cs="Tahoma"/>
          <w:sz w:val="20"/>
          <w:szCs w:val="20"/>
        </w:rPr>
        <w:t>й</w:t>
      </w:r>
      <w:r w:rsidRPr="00514D69">
        <w:rPr>
          <w:rFonts w:ascii="Tahoma" w:hAnsi="Tahoma" w:cs="Tahoma"/>
          <w:sz w:val="20"/>
          <w:szCs w:val="20"/>
        </w:rPr>
        <w:t xml:space="preserve"> от общественности</w:t>
      </w:r>
      <w:r w:rsidR="00E433EA">
        <w:rPr>
          <w:rFonts w:ascii="Tahoma" w:hAnsi="Tahoma" w:cs="Tahoma"/>
          <w:sz w:val="20"/>
          <w:szCs w:val="20"/>
        </w:rPr>
        <w:t xml:space="preserve">. </w:t>
      </w:r>
      <w:r w:rsidRPr="00514D69">
        <w:rPr>
          <w:rFonts w:ascii="Tahoma" w:hAnsi="Tahoma" w:cs="Tahoma"/>
          <w:sz w:val="20"/>
          <w:szCs w:val="20"/>
        </w:rPr>
        <w:t>«</w:t>
      </w:r>
      <w:r w:rsidR="00E433EA">
        <w:rPr>
          <w:rFonts w:ascii="Tahoma" w:hAnsi="Tahoma" w:cs="Tahoma"/>
          <w:sz w:val="20"/>
          <w:szCs w:val="20"/>
        </w:rPr>
        <w:t>Д</w:t>
      </w:r>
      <w:r w:rsidRPr="00514D69">
        <w:rPr>
          <w:rFonts w:ascii="Tahoma" w:hAnsi="Tahoma" w:cs="Tahoma"/>
          <w:sz w:val="20"/>
          <w:szCs w:val="20"/>
        </w:rPr>
        <w:t>ружинник</w:t>
      </w:r>
      <w:r w:rsidR="00E433EA">
        <w:rPr>
          <w:rFonts w:ascii="Tahoma" w:hAnsi="Tahoma" w:cs="Tahoma"/>
          <w:sz w:val="20"/>
          <w:szCs w:val="20"/>
        </w:rPr>
        <w:t>и</w:t>
      </w:r>
      <w:r w:rsidRPr="00514D69">
        <w:rPr>
          <w:rFonts w:ascii="Tahoma" w:hAnsi="Tahoma" w:cs="Tahoma"/>
          <w:sz w:val="20"/>
          <w:szCs w:val="20"/>
        </w:rPr>
        <w:t xml:space="preserve">» </w:t>
      </w:r>
      <w:r w:rsidR="00E433EA">
        <w:rPr>
          <w:rFonts w:ascii="Tahoma" w:hAnsi="Tahoma" w:cs="Tahoma"/>
          <w:sz w:val="20"/>
          <w:szCs w:val="20"/>
        </w:rPr>
        <w:t xml:space="preserve">для помощи профессиональным полицейским </w:t>
      </w:r>
      <w:r w:rsidRPr="00514D69">
        <w:rPr>
          <w:rFonts w:ascii="Tahoma" w:hAnsi="Tahoma" w:cs="Tahoma"/>
          <w:sz w:val="20"/>
          <w:szCs w:val="20"/>
        </w:rPr>
        <w:t>(</w:t>
      </w:r>
      <w:r w:rsidR="00E433EA">
        <w:rPr>
          <w:rFonts w:ascii="Tahoma" w:hAnsi="Tahoma" w:cs="Tahoma"/>
          <w:sz w:val="20"/>
          <w:szCs w:val="20"/>
        </w:rPr>
        <w:t xml:space="preserve">введены </w:t>
      </w:r>
      <w:r w:rsidRPr="00514D69">
        <w:rPr>
          <w:rFonts w:ascii="Tahoma" w:hAnsi="Tahoma" w:cs="Tahoma"/>
          <w:sz w:val="20"/>
          <w:szCs w:val="20"/>
        </w:rPr>
        <w:t>с 2002 г.)</w:t>
      </w:r>
    </w:p>
    <w:p w:rsidR="00870788" w:rsidRPr="00E433EA" w:rsidRDefault="00514D69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HMIC</w:t>
      </w:r>
      <w:r w:rsidRPr="00422C47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514D69">
        <w:rPr>
          <w:rFonts w:ascii="Tahoma" w:hAnsi="Tahoma" w:cs="Tahoma"/>
          <w:sz w:val="20"/>
          <w:szCs w:val="20"/>
          <w:lang w:val="en-US"/>
        </w:rPr>
        <w:t>Her</w:t>
      </w:r>
      <w:r w:rsidRPr="00422C4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Majesty</w:t>
      </w:r>
      <w:r w:rsidRPr="00422C47">
        <w:rPr>
          <w:rFonts w:ascii="Tahoma" w:hAnsi="Tahoma" w:cs="Tahoma"/>
          <w:sz w:val="20"/>
          <w:szCs w:val="20"/>
          <w:lang w:val="en-US"/>
        </w:rPr>
        <w:t>’</w:t>
      </w:r>
      <w:r w:rsidRPr="00514D69">
        <w:rPr>
          <w:rFonts w:ascii="Tahoma" w:hAnsi="Tahoma" w:cs="Tahoma"/>
          <w:sz w:val="20"/>
          <w:szCs w:val="20"/>
          <w:lang w:val="en-US"/>
        </w:rPr>
        <w:t>s</w:t>
      </w:r>
      <w:r w:rsidRPr="00422C4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Inspectorate</w:t>
      </w:r>
      <w:r w:rsidRPr="00422C4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of</w:t>
      </w:r>
      <w:r w:rsidRPr="00422C4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Constabulary</w:t>
      </w:r>
      <w:r w:rsidRPr="00422C47">
        <w:rPr>
          <w:rFonts w:ascii="Tahoma" w:hAnsi="Tahoma" w:cs="Tahoma"/>
          <w:sz w:val="20"/>
          <w:szCs w:val="20"/>
          <w:lang w:val="en-US"/>
        </w:rPr>
        <w:t xml:space="preserve"> - </w:t>
      </w:r>
      <w:r w:rsidRPr="00514D69">
        <w:rPr>
          <w:rFonts w:ascii="Tahoma" w:hAnsi="Tahoma" w:cs="Tahoma"/>
          <w:sz w:val="20"/>
          <w:szCs w:val="20"/>
        </w:rPr>
        <w:t>Королевская</w:t>
      </w:r>
      <w:r w:rsidRPr="00422C4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полицейская</w:t>
      </w:r>
      <w:r w:rsidRPr="00422C4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инспекция</w:t>
      </w:r>
      <w:r w:rsidR="00E433EA" w:rsidRPr="00422C47">
        <w:rPr>
          <w:rFonts w:ascii="Tahoma" w:hAnsi="Tahoma" w:cs="Tahoma"/>
          <w:sz w:val="20"/>
          <w:szCs w:val="20"/>
          <w:lang w:val="en-US"/>
        </w:rPr>
        <w:t xml:space="preserve">. </w:t>
      </w:r>
      <w:r w:rsidR="00E433EA">
        <w:rPr>
          <w:rFonts w:ascii="Tahoma" w:hAnsi="Tahoma" w:cs="Tahoma"/>
          <w:sz w:val="20"/>
          <w:szCs w:val="20"/>
        </w:rPr>
        <w:t xml:space="preserve">Структура в составе МВД, контролирующая деятельность полиции. </w:t>
      </w:r>
    </w:p>
    <w:p w:rsidR="002004BD" w:rsidRPr="0061493D" w:rsidRDefault="00514D69" w:rsidP="00F540C0">
      <w:pPr>
        <w:spacing w:line="312" w:lineRule="auto"/>
        <w:jc w:val="both"/>
        <w:rPr>
          <w:rFonts w:ascii="Tahoma" w:hAnsi="Tahoma" w:cs="Tahoma"/>
          <w:i/>
          <w:sz w:val="20"/>
          <w:szCs w:val="20"/>
        </w:rPr>
      </w:pPr>
      <w:r w:rsidRPr="007B77FF">
        <w:rPr>
          <w:rStyle w:val="ad"/>
          <w:rFonts w:ascii="Tahoma" w:hAnsi="Tahoma" w:cs="Tahoma"/>
          <w:i w:val="0"/>
          <w:sz w:val="20"/>
          <w:szCs w:val="20"/>
          <w:lang w:val="en-US"/>
        </w:rPr>
        <w:t>LAA</w:t>
      </w:r>
      <w:r w:rsidRPr="007B77FF">
        <w:rPr>
          <w:rStyle w:val="ad"/>
          <w:rFonts w:ascii="Tahoma" w:hAnsi="Tahoma" w:cs="Tahoma"/>
          <w:i w:val="0"/>
          <w:sz w:val="20"/>
          <w:szCs w:val="20"/>
        </w:rPr>
        <w:t xml:space="preserve">, </w:t>
      </w:r>
      <w:r w:rsidRPr="007B77FF">
        <w:rPr>
          <w:rStyle w:val="ad"/>
          <w:rFonts w:ascii="Tahoma" w:hAnsi="Tahoma" w:cs="Tahoma"/>
          <w:i w:val="0"/>
          <w:sz w:val="20"/>
          <w:szCs w:val="20"/>
          <w:lang w:val="en-US"/>
        </w:rPr>
        <w:t>l</w:t>
      </w:r>
      <w:r w:rsidRPr="007B77FF">
        <w:rPr>
          <w:rStyle w:val="ad"/>
          <w:rFonts w:ascii="Tahoma" w:hAnsi="Tahoma" w:cs="Tahoma"/>
          <w:i w:val="0"/>
          <w:sz w:val="20"/>
          <w:szCs w:val="20"/>
        </w:rPr>
        <w:t xml:space="preserve">ocal </w:t>
      </w:r>
      <w:r w:rsidRPr="007B77FF">
        <w:rPr>
          <w:rStyle w:val="ad"/>
          <w:rFonts w:ascii="Tahoma" w:hAnsi="Tahoma" w:cs="Tahoma"/>
          <w:i w:val="0"/>
          <w:sz w:val="20"/>
          <w:szCs w:val="20"/>
          <w:lang w:val="en-US"/>
        </w:rPr>
        <w:t>a</w:t>
      </w:r>
      <w:r w:rsidRPr="007B77FF">
        <w:rPr>
          <w:rStyle w:val="ad"/>
          <w:rFonts w:ascii="Tahoma" w:hAnsi="Tahoma" w:cs="Tahoma"/>
          <w:i w:val="0"/>
          <w:sz w:val="20"/>
          <w:szCs w:val="20"/>
        </w:rPr>
        <w:t xml:space="preserve">rea </w:t>
      </w:r>
      <w:r w:rsidRPr="007B77FF">
        <w:rPr>
          <w:rStyle w:val="ad"/>
          <w:rFonts w:ascii="Tahoma" w:hAnsi="Tahoma" w:cs="Tahoma"/>
          <w:i w:val="0"/>
          <w:sz w:val="20"/>
          <w:szCs w:val="20"/>
          <w:lang w:val="en-US"/>
        </w:rPr>
        <w:t>a</w:t>
      </w:r>
      <w:r w:rsidRPr="007B77FF">
        <w:rPr>
          <w:rStyle w:val="ad"/>
          <w:rFonts w:ascii="Tahoma" w:hAnsi="Tahoma" w:cs="Tahoma"/>
          <w:i w:val="0"/>
          <w:sz w:val="20"/>
          <w:szCs w:val="20"/>
        </w:rPr>
        <w:t>greements – соглашения о приоритетах развития региона (графства, города) между правительством и местной администрацией и/или местным стратегическим партнерством (</w:t>
      </w:r>
      <w:r w:rsidRPr="007B77FF">
        <w:rPr>
          <w:rStyle w:val="ad"/>
          <w:rFonts w:ascii="Tahoma" w:hAnsi="Tahoma" w:cs="Tahoma"/>
          <w:i w:val="0"/>
          <w:sz w:val="20"/>
          <w:szCs w:val="20"/>
          <w:lang w:val="en-US"/>
        </w:rPr>
        <w:t>LSP</w:t>
      </w:r>
      <w:r w:rsidRPr="007B77FF">
        <w:rPr>
          <w:rStyle w:val="ad"/>
          <w:rFonts w:ascii="Tahoma" w:hAnsi="Tahoma" w:cs="Tahoma"/>
          <w:i w:val="0"/>
          <w:sz w:val="20"/>
          <w:szCs w:val="20"/>
        </w:rPr>
        <w:t>)</w:t>
      </w:r>
    </w:p>
    <w:p w:rsidR="002F00FB" w:rsidRPr="004D21E3" w:rsidRDefault="00514D69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LPU</w:t>
      </w:r>
      <w:r w:rsidRPr="00514D69">
        <w:rPr>
          <w:rFonts w:ascii="Tahoma" w:hAnsi="Tahoma" w:cs="Tahoma"/>
          <w:sz w:val="20"/>
          <w:szCs w:val="20"/>
        </w:rPr>
        <w:t xml:space="preserve">, </w:t>
      </w:r>
      <w:r w:rsidRPr="00514D69">
        <w:rPr>
          <w:rFonts w:ascii="Tahoma" w:hAnsi="Tahoma" w:cs="Tahoma"/>
          <w:sz w:val="20"/>
          <w:szCs w:val="20"/>
          <w:lang w:val="en-US"/>
        </w:rPr>
        <w:t>local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policing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unit</w:t>
      </w:r>
      <w:r w:rsidRPr="00514D69">
        <w:rPr>
          <w:rFonts w:ascii="Tahoma" w:hAnsi="Tahoma" w:cs="Tahoma"/>
          <w:sz w:val="20"/>
          <w:szCs w:val="20"/>
        </w:rPr>
        <w:t xml:space="preserve"> – местн</w:t>
      </w:r>
      <w:r w:rsidR="00E433EA">
        <w:rPr>
          <w:rFonts w:ascii="Tahoma" w:hAnsi="Tahoma" w:cs="Tahoma"/>
          <w:sz w:val="20"/>
          <w:szCs w:val="20"/>
        </w:rPr>
        <w:t>ая</w:t>
      </w:r>
      <w:r w:rsidRPr="00514D69">
        <w:rPr>
          <w:rFonts w:ascii="Tahoma" w:hAnsi="Tahoma" w:cs="Tahoma"/>
          <w:sz w:val="20"/>
          <w:szCs w:val="20"/>
        </w:rPr>
        <w:t xml:space="preserve"> полицейск</w:t>
      </w:r>
      <w:r w:rsidR="00E433EA">
        <w:rPr>
          <w:rFonts w:ascii="Tahoma" w:hAnsi="Tahoma" w:cs="Tahoma"/>
          <w:sz w:val="20"/>
          <w:szCs w:val="20"/>
        </w:rPr>
        <w:t>ая</w:t>
      </w:r>
      <w:r w:rsidRPr="00514D69">
        <w:rPr>
          <w:rFonts w:ascii="Tahoma" w:hAnsi="Tahoma" w:cs="Tahoma"/>
          <w:sz w:val="20"/>
          <w:szCs w:val="20"/>
        </w:rPr>
        <w:t xml:space="preserve"> част</w:t>
      </w:r>
      <w:r w:rsidR="00E433EA">
        <w:rPr>
          <w:rFonts w:ascii="Tahoma" w:hAnsi="Tahoma" w:cs="Tahoma"/>
          <w:sz w:val="20"/>
          <w:szCs w:val="20"/>
        </w:rPr>
        <w:t>ь, («участок»). Н</w:t>
      </w:r>
      <w:r w:rsidRPr="00514D69">
        <w:rPr>
          <w:rFonts w:ascii="Tahoma" w:hAnsi="Tahoma" w:cs="Tahoma"/>
          <w:sz w:val="20"/>
          <w:szCs w:val="20"/>
        </w:rPr>
        <w:t>изов</w:t>
      </w:r>
      <w:r w:rsidR="00E433EA">
        <w:rPr>
          <w:rFonts w:ascii="Tahoma" w:hAnsi="Tahoma" w:cs="Tahoma"/>
          <w:sz w:val="20"/>
          <w:szCs w:val="20"/>
        </w:rPr>
        <w:t xml:space="preserve">ая единица («участок») в составе территориальной полицейской службы.  </w:t>
      </w:r>
    </w:p>
    <w:p w:rsidR="002F13F3" w:rsidRDefault="00563815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NCRS</w:t>
      </w:r>
      <w:r w:rsidRPr="00563815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  <w:lang w:val="en-US"/>
        </w:rPr>
        <w:t>National</w:t>
      </w:r>
      <w:r w:rsidRPr="005638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Crime</w:t>
      </w:r>
      <w:r w:rsidRPr="005638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Recording</w:t>
      </w:r>
      <w:r w:rsidRPr="005638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Standards</w:t>
      </w:r>
      <w:r w:rsidRPr="00563815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Национальные стандарты регистрации преступлений</w:t>
      </w:r>
      <w:r w:rsidR="003B7928" w:rsidRPr="003B7928">
        <w:rPr>
          <w:rFonts w:ascii="Tahoma" w:hAnsi="Tahoma" w:cs="Tahoma"/>
          <w:sz w:val="20"/>
          <w:szCs w:val="20"/>
        </w:rPr>
        <w:t xml:space="preserve">. </w:t>
      </w:r>
      <w:r w:rsidR="002C180E">
        <w:rPr>
          <w:rFonts w:ascii="Tahoma" w:hAnsi="Tahoma" w:cs="Tahoma"/>
          <w:sz w:val="20"/>
          <w:szCs w:val="20"/>
        </w:rPr>
        <w:t xml:space="preserve">Введены в 2002 г. по предложению </w:t>
      </w:r>
      <w:r w:rsidR="003B7928">
        <w:rPr>
          <w:rFonts w:ascii="Tahoma" w:hAnsi="Tahoma" w:cs="Tahoma"/>
          <w:sz w:val="20"/>
          <w:szCs w:val="20"/>
        </w:rPr>
        <w:t>Ассоциаци</w:t>
      </w:r>
      <w:r w:rsidR="002C180E">
        <w:rPr>
          <w:rFonts w:ascii="Tahoma" w:hAnsi="Tahoma" w:cs="Tahoma"/>
          <w:sz w:val="20"/>
          <w:szCs w:val="20"/>
        </w:rPr>
        <w:t>и</w:t>
      </w:r>
      <w:r w:rsidR="003B7928">
        <w:rPr>
          <w:rFonts w:ascii="Tahoma" w:hAnsi="Tahoma" w:cs="Tahoma"/>
          <w:sz w:val="20"/>
          <w:szCs w:val="20"/>
        </w:rPr>
        <w:t xml:space="preserve"> старших офицеров полиции (</w:t>
      </w:r>
      <w:r w:rsidR="003B7928">
        <w:rPr>
          <w:rFonts w:ascii="Tahoma" w:hAnsi="Tahoma" w:cs="Tahoma"/>
          <w:sz w:val="20"/>
          <w:szCs w:val="20"/>
          <w:lang w:val="en-US"/>
        </w:rPr>
        <w:t>ACPO</w:t>
      </w:r>
      <w:r w:rsidR="003B7928" w:rsidRPr="003B7928">
        <w:rPr>
          <w:rFonts w:ascii="Tahoma" w:hAnsi="Tahoma" w:cs="Tahoma"/>
          <w:sz w:val="20"/>
          <w:szCs w:val="20"/>
        </w:rPr>
        <w:t>)</w:t>
      </w:r>
      <w:r w:rsidR="002C180E">
        <w:rPr>
          <w:rFonts w:ascii="Tahoma" w:hAnsi="Tahoma" w:cs="Tahoma"/>
          <w:sz w:val="20"/>
          <w:szCs w:val="20"/>
        </w:rPr>
        <w:t xml:space="preserve">, в 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NPIA</w:t>
      </w:r>
      <w:r w:rsidR="00514D69" w:rsidRPr="00514D69">
        <w:rPr>
          <w:rFonts w:ascii="Tahoma" w:hAnsi="Tahoma" w:cs="Tahoma"/>
          <w:sz w:val="20"/>
          <w:szCs w:val="20"/>
        </w:rPr>
        <w:t xml:space="preserve">, 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National</w:t>
      </w:r>
      <w:r w:rsidR="00514D69" w:rsidRPr="00514D69">
        <w:rPr>
          <w:rFonts w:ascii="Tahoma" w:hAnsi="Tahoma" w:cs="Tahoma"/>
          <w:sz w:val="20"/>
          <w:szCs w:val="20"/>
        </w:rPr>
        <w:t xml:space="preserve"> 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Policing</w:t>
      </w:r>
      <w:r w:rsidR="00514D69" w:rsidRPr="00514D69">
        <w:rPr>
          <w:rFonts w:ascii="Tahoma" w:hAnsi="Tahoma" w:cs="Tahoma"/>
          <w:sz w:val="20"/>
          <w:szCs w:val="20"/>
        </w:rPr>
        <w:t xml:space="preserve"> 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Improvement</w:t>
      </w:r>
      <w:r w:rsidR="00514D69" w:rsidRPr="00514D69">
        <w:rPr>
          <w:rFonts w:ascii="Tahoma" w:hAnsi="Tahoma" w:cs="Tahoma"/>
          <w:sz w:val="20"/>
          <w:szCs w:val="20"/>
        </w:rPr>
        <w:t xml:space="preserve"> </w:t>
      </w:r>
      <w:r w:rsidR="00514D69" w:rsidRPr="00514D69">
        <w:rPr>
          <w:rFonts w:ascii="Tahoma" w:hAnsi="Tahoma" w:cs="Tahoma"/>
          <w:sz w:val="20"/>
          <w:szCs w:val="20"/>
          <w:lang w:val="en-US"/>
        </w:rPr>
        <w:t>Agency</w:t>
      </w:r>
      <w:r w:rsidR="00514D69" w:rsidRPr="00514D69">
        <w:rPr>
          <w:rFonts w:ascii="Tahoma" w:hAnsi="Tahoma" w:cs="Tahoma"/>
          <w:sz w:val="20"/>
          <w:szCs w:val="20"/>
        </w:rPr>
        <w:t xml:space="preserve"> Национальное агентство по улучшению работы полиции</w:t>
      </w:r>
      <w:r w:rsidR="002F13F3">
        <w:rPr>
          <w:rFonts w:ascii="Tahoma" w:hAnsi="Tahoma" w:cs="Tahoma"/>
          <w:sz w:val="20"/>
          <w:szCs w:val="20"/>
        </w:rPr>
        <w:t xml:space="preserve"> </w:t>
      </w:r>
      <w:r w:rsidR="002F13F3" w:rsidRPr="00514D69">
        <w:rPr>
          <w:rFonts w:ascii="Tahoma" w:hAnsi="Tahoma" w:cs="Tahoma"/>
          <w:sz w:val="20"/>
          <w:szCs w:val="20"/>
        </w:rPr>
        <w:t xml:space="preserve"> (с 2007 г.)</w:t>
      </w:r>
      <w:r w:rsidR="00E433EA">
        <w:rPr>
          <w:rFonts w:ascii="Tahoma" w:hAnsi="Tahoma" w:cs="Tahoma"/>
          <w:sz w:val="20"/>
          <w:szCs w:val="20"/>
        </w:rPr>
        <w:t xml:space="preserve">. </w:t>
      </w:r>
      <w:r w:rsidR="002F13F3">
        <w:rPr>
          <w:rFonts w:ascii="Tahoma" w:hAnsi="Tahoma" w:cs="Tahoma"/>
          <w:sz w:val="20"/>
          <w:szCs w:val="20"/>
        </w:rPr>
        <w:t xml:space="preserve">Публичная (негосударственная) </w:t>
      </w:r>
      <w:r w:rsidR="00E433EA">
        <w:rPr>
          <w:rFonts w:ascii="Tahoma" w:hAnsi="Tahoma" w:cs="Tahoma"/>
          <w:sz w:val="20"/>
          <w:szCs w:val="20"/>
        </w:rPr>
        <w:t xml:space="preserve">корпорация, </w:t>
      </w:r>
      <w:r w:rsidR="002F13F3">
        <w:rPr>
          <w:rFonts w:ascii="Tahoma" w:hAnsi="Tahoma" w:cs="Tahoma"/>
          <w:sz w:val="20"/>
          <w:szCs w:val="20"/>
        </w:rPr>
        <w:t>уполномоченная правительством помогать полиции улучшать качество полицейских услуг (аналитика, консультации, распространение успешного опыта и др.).</w:t>
      </w:r>
    </w:p>
    <w:p w:rsidR="00CF17A4" w:rsidRDefault="00563815" w:rsidP="00CF17A4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PCSD</w:t>
      </w:r>
      <w:r w:rsidRPr="00CF17A4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  <w:lang w:val="en-US"/>
        </w:rPr>
        <w:t>Police</w:t>
      </w:r>
      <w:r w:rsidRPr="00CF17A4">
        <w:rPr>
          <w:rFonts w:ascii="Tahoma" w:hAnsi="Tahoma" w:cs="Tahoma"/>
          <w:sz w:val="20"/>
          <w:szCs w:val="20"/>
        </w:rPr>
        <w:t xml:space="preserve"> </w:t>
      </w:r>
      <w:r w:rsidR="003B7928">
        <w:rPr>
          <w:rFonts w:ascii="Tahoma" w:hAnsi="Tahoma" w:cs="Tahoma"/>
          <w:sz w:val="20"/>
          <w:szCs w:val="20"/>
          <w:lang w:val="en-US"/>
        </w:rPr>
        <w:t>and</w:t>
      </w:r>
      <w:r w:rsidR="003B7928" w:rsidRPr="00CF17A4">
        <w:rPr>
          <w:rFonts w:ascii="Tahoma" w:hAnsi="Tahoma" w:cs="Tahoma"/>
          <w:sz w:val="20"/>
          <w:szCs w:val="20"/>
        </w:rPr>
        <w:t xml:space="preserve"> </w:t>
      </w:r>
      <w:r w:rsidR="003B7928">
        <w:rPr>
          <w:rFonts w:ascii="Tahoma" w:hAnsi="Tahoma" w:cs="Tahoma"/>
          <w:sz w:val="20"/>
          <w:szCs w:val="20"/>
          <w:lang w:val="en-US"/>
        </w:rPr>
        <w:t>Crime</w:t>
      </w:r>
      <w:r w:rsidR="003B7928" w:rsidRPr="00CF17A4">
        <w:rPr>
          <w:rFonts w:ascii="Tahoma" w:hAnsi="Tahoma" w:cs="Tahoma"/>
          <w:sz w:val="20"/>
          <w:szCs w:val="20"/>
        </w:rPr>
        <w:t xml:space="preserve"> </w:t>
      </w:r>
      <w:r w:rsidR="003B7928">
        <w:rPr>
          <w:rFonts w:ascii="Tahoma" w:hAnsi="Tahoma" w:cs="Tahoma"/>
          <w:sz w:val="20"/>
          <w:szCs w:val="20"/>
          <w:lang w:val="en-US"/>
        </w:rPr>
        <w:t>Standards</w:t>
      </w:r>
      <w:r w:rsidR="003B7928" w:rsidRPr="00CF17A4">
        <w:rPr>
          <w:rFonts w:ascii="Tahoma" w:hAnsi="Tahoma" w:cs="Tahoma"/>
          <w:sz w:val="20"/>
          <w:szCs w:val="20"/>
        </w:rPr>
        <w:t xml:space="preserve"> </w:t>
      </w:r>
      <w:r w:rsidR="003B7928">
        <w:rPr>
          <w:rFonts w:ascii="Tahoma" w:hAnsi="Tahoma" w:cs="Tahoma"/>
          <w:sz w:val="20"/>
          <w:szCs w:val="20"/>
          <w:lang w:val="en-US"/>
        </w:rPr>
        <w:t>Directorate</w:t>
      </w:r>
      <w:r w:rsidR="00CF17A4">
        <w:rPr>
          <w:rFonts w:ascii="Tahoma" w:hAnsi="Tahoma" w:cs="Tahoma"/>
          <w:sz w:val="20"/>
          <w:szCs w:val="20"/>
        </w:rPr>
        <w:t xml:space="preserve"> – Дирекция по стандартам оценки работы полиции и уровня преступности. Аналитическая служба в составе МВД, созданное в 200</w:t>
      </w:r>
      <w:r w:rsidR="0031557A">
        <w:rPr>
          <w:rFonts w:ascii="Tahoma" w:hAnsi="Tahoma" w:cs="Tahoma"/>
          <w:sz w:val="20"/>
          <w:szCs w:val="20"/>
        </w:rPr>
        <w:t>6</w:t>
      </w:r>
      <w:r w:rsidR="00CF17A4">
        <w:rPr>
          <w:rFonts w:ascii="Tahoma" w:hAnsi="Tahoma" w:cs="Tahoma"/>
          <w:sz w:val="20"/>
          <w:szCs w:val="20"/>
        </w:rPr>
        <w:t xml:space="preserve"> г. на основе </w:t>
      </w:r>
    </w:p>
    <w:p w:rsidR="00563815" w:rsidRPr="003B7928" w:rsidRDefault="003B7928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Подразделения по стандартам работы полиции (</w:t>
      </w:r>
      <w:r>
        <w:rPr>
          <w:rFonts w:ascii="Tahoma" w:hAnsi="Tahoma" w:cs="Tahoma"/>
          <w:sz w:val="20"/>
          <w:szCs w:val="20"/>
          <w:lang w:val="en-US"/>
        </w:rPr>
        <w:t>PSU</w:t>
      </w:r>
      <w:r w:rsidRPr="003B7928">
        <w:rPr>
          <w:rFonts w:ascii="Tahoma" w:hAnsi="Tahoma" w:cs="Tahoma"/>
          <w:sz w:val="20"/>
          <w:szCs w:val="20"/>
        </w:rPr>
        <w:t>)</w:t>
      </w:r>
      <w:r w:rsidR="00CF17A4">
        <w:rPr>
          <w:rFonts w:ascii="Tahoma" w:hAnsi="Tahoma" w:cs="Tahoma"/>
          <w:sz w:val="20"/>
          <w:szCs w:val="20"/>
        </w:rPr>
        <w:t>.</w:t>
      </w:r>
    </w:p>
    <w:p w:rsidR="00BF1632" w:rsidRPr="00366FC3" w:rsidRDefault="00514D69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 xml:space="preserve">PPAF, </w:t>
      </w:r>
      <w:r w:rsidRPr="00514D69">
        <w:rPr>
          <w:rStyle w:val="ad"/>
          <w:rFonts w:ascii="Tahoma" w:hAnsi="Tahoma" w:cs="Tahoma"/>
          <w:i w:val="0"/>
          <w:sz w:val="20"/>
          <w:szCs w:val="20"/>
          <w:lang w:val="en-US"/>
        </w:rPr>
        <w:t>Policing</w:t>
      </w:r>
      <w:r w:rsidRPr="00514D69">
        <w:rPr>
          <w:rFonts w:ascii="Tahoma" w:hAnsi="Tahoma" w:cs="Tahoma"/>
          <w:sz w:val="20"/>
          <w:szCs w:val="20"/>
          <w:lang w:val="en-US"/>
        </w:rPr>
        <w:t xml:space="preserve"> Performance Assessment Framework - </w:t>
      </w:r>
      <w:r w:rsidRPr="00514D69">
        <w:rPr>
          <w:rFonts w:ascii="Tahoma" w:hAnsi="Tahoma" w:cs="Tahoma"/>
          <w:sz w:val="20"/>
          <w:szCs w:val="20"/>
        </w:rPr>
        <w:t>Система</w:t>
      </w:r>
      <w:r w:rsidRPr="00514D69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оценки</w:t>
      </w:r>
      <w:r w:rsidRPr="00514D69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работы</w:t>
      </w:r>
      <w:r w:rsidRPr="00514D69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полиции</w:t>
      </w:r>
      <w:r w:rsidR="00366FC3" w:rsidRPr="00366FC3">
        <w:rPr>
          <w:rFonts w:ascii="Tahoma" w:hAnsi="Tahoma" w:cs="Tahoma"/>
          <w:sz w:val="20"/>
          <w:szCs w:val="20"/>
          <w:lang w:val="en-US"/>
        </w:rPr>
        <w:t xml:space="preserve">. </w:t>
      </w:r>
      <w:r w:rsidR="00366FC3">
        <w:rPr>
          <w:rFonts w:ascii="Tahoma" w:hAnsi="Tahoma" w:cs="Tahoma"/>
          <w:sz w:val="20"/>
          <w:szCs w:val="20"/>
        </w:rPr>
        <w:t xml:space="preserve">Критерии и индикаторы работы полиции, применявшиеся в </w:t>
      </w:r>
      <w:r w:rsidRPr="00366FC3">
        <w:rPr>
          <w:rFonts w:ascii="Tahoma" w:hAnsi="Tahoma" w:cs="Tahoma"/>
          <w:sz w:val="20"/>
          <w:szCs w:val="20"/>
        </w:rPr>
        <w:t xml:space="preserve">2004-2008 </w:t>
      </w:r>
      <w:r w:rsidRPr="00514D69">
        <w:rPr>
          <w:rFonts w:ascii="Tahoma" w:hAnsi="Tahoma" w:cs="Tahoma"/>
          <w:sz w:val="20"/>
          <w:szCs w:val="20"/>
        </w:rPr>
        <w:t>гг</w:t>
      </w:r>
      <w:r w:rsidRPr="00366FC3">
        <w:rPr>
          <w:rFonts w:ascii="Tahoma" w:hAnsi="Tahoma" w:cs="Tahoma"/>
          <w:sz w:val="20"/>
          <w:szCs w:val="20"/>
        </w:rPr>
        <w:t>.</w:t>
      </w:r>
      <w:r w:rsidR="00366FC3">
        <w:rPr>
          <w:rFonts w:ascii="Tahoma" w:hAnsi="Tahoma" w:cs="Tahoma"/>
          <w:sz w:val="20"/>
          <w:szCs w:val="20"/>
        </w:rPr>
        <w:t xml:space="preserve"> и затем замененные на Систему анализа</w:t>
      </w:r>
      <w:r w:rsidR="001768EC">
        <w:rPr>
          <w:rFonts w:ascii="Tahoma" w:hAnsi="Tahoma" w:cs="Tahoma"/>
          <w:sz w:val="20"/>
          <w:szCs w:val="20"/>
        </w:rPr>
        <w:t xml:space="preserve"> полицейских услуг и безопасности в местных сообществах </w:t>
      </w:r>
      <w:r w:rsidR="001768EC" w:rsidRPr="001768EC">
        <w:rPr>
          <w:rFonts w:ascii="Tahoma" w:hAnsi="Tahoma" w:cs="Tahoma"/>
          <w:sz w:val="20"/>
          <w:szCs w:val="20"/>
        </w:rPr>
        <w:t>(</w:t>
      </w:r>
      <w:r w:rsidR="001768EC">
        <w:rPr>
          <w:rFonts w:ascii="Tahoma" w:hAnsi="Tahoma" w:cs="Tahoma"/>
          <w:sz w:val="20"/>
          <w:szCs w:val="20"/>
          <w:lang w:val="en-US"/>
        </w:rPr>
        <w:t>APACS</w:t>
      </w:r>
      <w:r w:rsidR="001768EC" w:rsidRPr="001768EC">
        <w:rPr>
          <w:rFonts w:ascii="Tahoma" w:hAnsi="Tahoma" w:cs="Tahoma"/>
          <w:sz w:val="20"/>
          <w:szCs w:val="20"/>
        </w:rPr>
        <w:t>)</w:t>
      </w:r>
      <w:r w:rsidR="001768EC">
        <w:rPr>
          <w:rFonts w:ascii="Tahoma" w:hAnsi="Tahoma" w:cs="Tahoma"/>
          <w:sz w:val="20"/>
          <w:szCs w:val="20"/>
        </w:rPr>
        <w:t>.</w:t>
      </w:r>
    </w:p>
    <w:p w:rsidR="00AB72F1" w:rsidRPr="00946C4B" w:rsidRDefault="00514D69" w:rsidP="00CF17A4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PPSG</w:t>
      </w:r>
      <w:r w:rsidRPr="00514D69">
        <w:rPr>
          <w:rFonts w:ascii="Tahoma" w:hAnsi="Tahoma" w:cs="Tahoma"/>
          <w:sz w:val="20"/>
          <w:szCs w:val="20"/>
        </w:rPr>
        <w:t xml:space="preserve">, </w:t>
      </w:r>
      <w:r w:rsidRPr="00514D69">
        <w:rPr>
          <w:rFonts w:ascii="Tahoma" w:hAnsi="Tahoma" w:cs="Tahoma"/>
          <w:sz w:val="20"/>
          <w:szCs w:val="20"/>
          <w:lang w:val="en-US"/>
        </w:rPr>
        <w:t>Police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Performance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Steering</w:t>
      </w:r>
      <w:r w:rsidRPr="00514D69">
        <w:rPr>
          <w:rFonts w:ascii="Tahoma" w:hAnsi="Tahoma" w:cs="Tahoma"/>
          <w:sz w:val="20"/>
          <w:szCs w:val="20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Group</w:t>
      </w:r>
      <w:r w:rsidRPr="00514D69">
        <w:rPr>
          <w:rFonts w:ascii="Tahoma" w:hAnsi="Tahoma" w:cs="Tahoma"/>
          <w:sz w:val="20"/>
          <w:szCs w:val="20"/>
        </w:rPr>
        <w:t xml:space="preserve"> - Группа управления эффективностью работы полиции</w:t>
      </w:r>
      <w:r w:rsidR="00946C4B" w:rsidRPr="00946C4B">
        <w:rPr>
          <w:rFonts w:ascii="Tahoma" w:hAnsi="Tahoma" w:cs="Tahoma"/>
          <w:sz w:val="20"/>
          <w:szCs w:val="20"/>
        </w:rPr>
        <w:t xml:space="preserve">. </w:t>
      </w:r>
      <w:r w:rsidR="00CC7256">
        <w:rPr>
          <w:rFonts w:ascii="Tahoma" w:hAnsi="Tahoma" w:cs="Tahoma"/>
          <w:sz w:val="20"/>
          <w:szCs w:val="20"/>
        </w:rPr>
        <w:t>К</w:t>
      </w:r>
      <w:r w:rsidR="00946C4B">
        <w:rPr>
          <w:rFonts w:ascii="Tahoma" w:hAnsi="Tahoma" w:cs="Tahoma"/>
          <w:sz w:val="20"/>
          <w:szCs w:val="20"/>
        </w:rPr>
        <w:t xml:space="preserve">омиссия из представителей Полицейской инспекции </w:t>
      </w:r>
      <w:r w:rsidR="00480480">
        <w:rPr>
          <w:rFonts w:ascii="Tahoma" w:hAnsi="Tahoma" w:cs="Tahoma"/>
          <w:sz w:val="20"/>
          <w:szCs w:val="20"/>
        </w:rPr>
        <w:t xml:space="preserve">(руководитель группы), Аудиторской комиссии, Казначейства, МВД и самоуправляющихся организаций </w:t>
      </w:r>
      <w:r w:rsidR="00CC7256">
        <w:rPr>
          <w:rFonts w:ascii="Tahoma" w:hAnsi="Tahoma" w:cs="Tahoma"/>
          <w:sz w:val="20"/>
          <w:szCs w:val="20"/>
        </w:rPr>
        <w:t>полицейских (</w:t>
      </w:r>
      <w:r w:rsidR="00F47B72">
        <w:rPr>
          <w:rFonts w:ascii="Tahoma" w:hAnsi="Tahoma" w:cs="Tahoma"/>
          <w:sz w:val="20"/>
          <w:szCs w:val="20"/>
          <w:lang w:val="en-US"/>
        </w:rPr>
        <w:t>APA</w:t>
      </w:r>
      <w:r w:rsidR="00F47B72" w:rsidRPr="00F47B72">
        <w:rPr>
          <w:rFonts w:ascii="Tahoma" w:hAnsi="Tahoma" w:cs="Tahoma"/>
          <w:sz w:val="20"/>
          <w:szCs w:val="20"/>
        </w:rPr>
        <w:t xml:space="preserve">, </w:t>
      </w:r>
      <w:r w:rsidR="00F47B72">
        <w:rPr>
          <w:rFonts w:ascii="Tahoma" w:hAnsi="Tahoma" w:cs="Tahoma"/>
          <w:sz w:val="20"/>
          <w:szCs w:val="20"/>
          <w:lang w:val="en-US"/>
        </w:rPr>
        <w:t>ACPO</w:t>
      </w:r>
      <w:r w:rsidR="00F47B72" w:rsidRPr="00F47B72">
        <w:rPr>
          <w:rFonts w:ascii="Tahoma" w:hAnsi="Tahoma" w:cs="Tahoma"/>
          <w:sz w:val="20"/>
          <w:szCs w:val="20"/>
        </w:rPr>
        <w:t xml:space="preserve">, </w:t>
      </w:r>
      <w:r w:rsidR="00F47B72">
        <w:rPr>
          <w:rFonts w:ascii="Tahoma" w:hAnsi="Tahoma" w:cs="Tahoma"/>
          <w:sz w:val="20"/>
          <w:szCs w:val="20"/>
          <w:lang w:val="en-US"/>
        </w:rPr>
        <w:t>PSA</w:t>
      </w:r>
      <w:r w:rsidR="00F47B72" w:rsidRPr="00F47B72">
        <w:rPr>
          <w:rFonts w:ascii="Tahoma" w:hAnsi="Tahoma" w:cs="Tahoma"/>
          <w:sz w:val="20"/>
          <w:szCs w:val="20"/>
        </w:rPr>
        <w:t>),</w:t>
      </w:r>
      <w:r w:rsidR="00F47B72">
        <w:rPr>
          <w:rFonts w:ascii="Tahoma" w:hAnsi="Tahoma" w:cs="Tahoma"/>
          <w:sz w:val="20"/>
          <w:szCs w:val="20"/>
        </w:rPr>
        <w:t xml:space="preserve"> </w:t>
      </w:r>
      <w:r w:rsidR="00F47B72">
        <w:rPr>
          <w:rFonts w:ascii="Tahoma" w:hAnsi="Tahoma" w:cs="Tahoma"/>
          <w:sz w:val="20"/>
          <w:szCs w:val="20"/>
        </w:rPr>
        <w:lastRenderedPageBreak/>
        <w:t>которая утверждает оценку деятельности полицейских служб и готовит рекомендации</w:t>
      </w:r>
      <w:r w:rsidR="00CF17A4">
        <w:rPr>
          <w:rFonts w:ascii="Tahoma" w:hAnsi="Tahoma" w:cs="Tahoma"/>
          <w:sz w:val="20"/>
          <w:szCs w:val="20"/>
        </w:rPr>
        <w:t xml:space="preserve"> по улучшению работы. </w:t>
      </w:r>
    </w:p>
    <w:p w:rsidR="006843B4" w:rsidRPr="0061493D" w:rsidRDefault="00514D69" w:rsidP="00E727E2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PSA</w:t>
      </w:r>
      <w:r w:rsidRPr="00514D69">
        <w:rPr>
          <w:rFonts w:ascii="Tahoma" w:hAnsi="Tahoma" w:cs="Tahoma"/>
          <w:sz w:val="20"/>
          <w:szCs w:val="20"/>
        </w:rPr>
        <w:t xml:space="preserve">, </w:t>
      </w:r>
      <w:r w:rsidRPr="00514D69">
        <w:rPr>
          <w:rFonts w:ascii="Tahoma" w:hAnsi="Tahoma" w:cs="Tahoma"/>
          <w:sz w:val="20"/>
          <w:szCs w:val="20"/>
          <w:lang w:val="en-US"/>
        </w:rPr>
        <w:t>p</w:t>
      </w:r>
      <w:r w:rsidRPr="00514D69">
        <w:rPr>
          <w:rFonts w:ascii="Tahoma" w:hAnsi="Tahoma" w:cs="Tahoma"/>
          <w:sz w:val="20"/>
          <w:szCs w:val="20"/>
        </w:rPr>
        <w:t xml:space="preserve">ublic </w:t>
      </w:r>
      <w:r w:rsidRPr="00514D69">
        <w:rPr>
          <w:rFonts w:ascii="Tahoma" w:hAnsi="Tahoma" w:cs="Tahoma"/>
          <w:sz w:val="20"/>
          <w:szCs w:val="20"/>
          <w:lang w:val="en-US"/>
        </w:rPr>
        <w:t>s</w:t>
      </w:r>
      <w:r w:rsidRPr="00514D69">
        <w:rPr>
          <w:rFonts w:ascii="Tahoma" w:hAnsi="Tahoma" w:cs="Tahoma"/>
          <w:sz w:val="20"/>
          <w:szCs w:val="20"/>
        </w:rPr>
        <w:t xml:space="preserve">ervice </w:t>
      </w:r>
      <w:r w:rsidRPr="00514D69">
        <w:rPr>
          <w:rFonts w:ascii="Tahoma" w:hAnsi="Tahoma" w:cs="Tahoma"/>
          <w:sz w:val="20"/>
          <w:szCs w:val="20"/>
          <w:lang w:val="en-US"/>
        </w:rPr>
        <w:t>a</w:t>
      </w:r>
      <w:r w:rsidRPr="00514D69">
        <w:rPr>
          <w:rFonts w:ascii="Tahoma" w:hAnsi="Tahoma" w:cs="Tahoma"/>
          <w:sz w:val="20"/>
          <w:szCs w:val="20"/>
        </w:rPr>
        <w:t>greement</w:t>
      </w:r>
      <w:hyperlink r:id="rId11" w:tooltip="PSA - Public Service Agreement" w:history="1"/>
      <w:r w:rsidRPr="00514D69">
        <w:rPr>
          <w:rFonts w:ascii="Tahoma" w:hAnsi="Tahoma" w:cs="Tahoma"/>
          <w:sz w:val="20"/>
          <w:szCs w:val="20"/>
        </w:rPr>
        <w:t xml:space="preserve"> – соглашение о государственных услугах</w:t>
      </w:r>
      <w:r w:rsidR="00694799">
        <w:rPr>
          <w:rFonts w:ascii="Tahoma" w:hAnsi="Tahoma" w:cs="Tahoma"/>
          <w:sz w:val="20"/>
          <w:szCs w:val="20"/>
        </w:rPr>
        <w:t xml:space="preserve">. Программный документ, описывающий </w:t>
      </w:r>
      <w:r w:rsidR="00E727E2">
        <w:rPr>
          <w:rFonts w:ascii="Tahoma" w:hAnsi="Tahoma" w:cs="Tahoma"/>
          <w:sz w:val="20"/>
          <w:szCs w:val="20"/>
        </w:rPr>
        <w:t xml:space="preserve">приоритеты и предполагаемые действия правительства по отдельным ключевым направлениям (принимаются с 1998 г.). </w:t>
      </w:r>
    </w:p>
    <w:p w:rsidR="00BF1632" w:rsidRPr="00E727E2" w:rsidRDefault="00514D69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PSA</w:t>
      </w:r>
      <w:r w:rsidRPr="00086D05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514D69">
        <w:rPr>
          <w:rFonts w:ascii="Tahoma" w:hAnsi="Tahoma" w:cs="Tahoma"/>
          <w:sz w:val="20"/>
          <w:szCs w:val="20"/>
          <w:lang w:val="en-US"/>
        </w:rPr>
        <w:t>Police</w:t>
      </w:r>
      <w:r w:rsidRPr="00086D0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Style w:val="ad"/>
          <w:rFonts w:ascii="Tahoma" w:hAnsi="Tahoma" w:cs="Tahoma"/>
          <w:i w:val="0"/>
          <w:sz w:val="20"/>
          <w:szCs w:val="20"/>
          <w:lang w:val="en-US"/>
        </w:rPr>
        <w:t>Superintendents</w:t>
      </w:r>
      <w:r w:rsidRPr="00086D05">
        <w:rPr>
          <w:rFonts w:ascii="Tahoma" w:hAnsi="Tahoma" w:cs="Tahoma"/>
          <w:i/>
          <w:sz w:val="20"/>
          <w:szCs w:val="20"/>
          <w:lang w:val="en-US"/>
        </w:rPr>
        <w:t xml:space="preserve">' </w:t>
      </w:r>
      <w:r w:rsidRPr="00514D69">
        <w:rPr>
          <w:rFonts w:ascii="Tahoma" w:hAnsi="Tahoma" w:cs="Tahoma"/>
          <w:sz w:val="20"/>
          <w:szCs w:val="20"/>
          <w:lang w:val="en-US"/>
        </w:rPr>
        <w:t>Association</w:t>
      </w:r>
      <w:r w:rsidRPr="00086D0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of</w:t>
      </w:r>
      <w:r w:rsidRPr="00086D0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England</w:t>
      </w:r>
      <w:r w:rsidRPr="00086D0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and</w:t>
      </w:r>
      <w:r w:rsidRPr="00086D0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  <w:lang w:val="en-US"/>
        </w:rPr>
        <w:t>Wales</w:t>
      </w:r>
      <w:r w:rsidRPr="00086D05">
        <w:rPr>
          <w:rFonts w:ascii="Tahoma" w:hAnsi="Tahoma" w:cs="Tahoma"/>
          <w:sz w:val="20"/>
          <w:szCs w:val="20"/>
          <w:lang w:val="en-US"/>
        </w:rPr>
        <w:t xml:space="preserve"> – </w:t>
      </w:r>
      <w:r w:rsidRPr="00514D69">
        <w:rPr>
          <w:rFonts w:ascii="Tahoma" w:hAnsi="Tahoma" w:cs="Tahoma"/>
          <w:sz w:val="20"/>
          <w:szCs w:val="20"/>
        </w:rPr>
        <w:t>Ассоциация</w:t>
      </w:r>
      <w:r w:rsidRPr="00086D0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суперинтендантов</w:t>
      </w:r>
      <w:r w:rsidRPr="00086D0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14D69">
        <w:rPr>
          <w:rFonts w:ascii="Tahoma" w:hAnsi="Tahoma" w:cs="Tahoma"/>
          <w:sz w:val="20"/>
          <w:szCs w:val="20"/>
        </w:rPr>
        <w:t>полиции</w:t>
      </w:r>
      <w:r w:rsidR="00086D05">
        <w:rPr>
          <w:rFonts w:ascii="Tahoma" w:hAnsi="Tahoma" w:cs="Tahoma"/>
          <w:sz w:val="20"/>
          <w:szCs w:val="20"/>
          <w:lang w:val="en-US"/>
        </w:rPr>
        <w:t xml:space="preserve">. </w:t>
      </w:r>
      <w:r w:rsidR="00086D05">
        <w:rPr>
          <w:rFonts w:ascii="Tahoma" w:hAnsi="Tahoma" w:cs="Tahoma"/>
          <w:sz w:val="20"/>
          <w:szCs w:val="20"/>
        </w:rPr>
        <w:t>С</w:t>
      </w:r>
      <w:r w:rsidR="00E727E2">
        <w:rPr>
          <w:rFonts w:ascii="Tahoma" w:hAnsi="Tahoma" w:cs="Tahoma"/>
          <w:sz w:val="20"/>
          <w:szCs w:val="20"/>
        </w:rPr>
        <w:t>уперинтенданты – средний офицерский состав полиции, включающий, в том</w:t>
      </w:r>
      <w:r w:rsidR="00086D05">
        <w:rPr>
          <w:rFonts w:ascii="Tahoma" w:hAnsi="Tahoma" w:cs="Tahoma"/>
          <w:sz w:val="20"/>
          <w:szCs w:val="20"/>
        </w:rPr>
        <w:t xml:space="preserve"> числе главных суперинтендантов, командующих районными подразделениями (</w:t>
      </w:r>
      <w:r w:rsidR="00086D05">
        <w:rPr>
          <w:rFonts w:ascii="Tahoma" w:hAnsi="Tahoma" w:cs="Tahoma"/>
          <w:sz w:val="20"/>
          <w:szCs w:val="20"/>
          <w:lang w:val="en-US"/>
        </w:rPr>
        <w:t>BCU</w:t>
      </w:r>
      <w:r w:rsidR="00086D05" w:rsidRPr="00086D05">
        <w:rPr>
          <w:rFonts w:ascii="Tahoma" w:hAnsi="Tahoma" w:cs="Tahoma"/>
          <w:sz w:val="20"/>
          <w:szCs w:val="20"/>
        </w:rPr>
        <w:t>)</w:t>
      </w:r>
      <w:r w:rsidR="00086D05">
        <w:rPr>
          <w:rFonts w:ascii="Tahoma" w:hAnsi="Tahoma" w:cs="Tahoma"/>
          <w:sz w:val="20"/>
          <w:szCs w:val="20"/>
        </w:rPr>
        <w:t>.</w:t>
      </w:r>
      <w:r w:rsidR="00E727E2">
        <w:rPr>
          <w:rFonts w:ascii="Tahoma" w:hAnsi="Tahoma" w:cs="Tahoma"/>
          <w:sz w:val="20"/>
          <w:szCs w:val="20"/>
        </w:rPr>
        <w:t xml:space="preserve"> </w:t>
      </w:r>
      <w:r w:rsidRPr="00E727E2">
        <w:rPr>
          <w:rFonts w:ascii="Tahoma" w:hAnsi="Tahoma" w:cs="Tahoma"/>
          <w:sz w:val="20"/>
          <w:szCs w:val="20"/>
        </w:rPr>
        <w:t>.</w:t>
      </w:r>
    </w:p>
    <w:p w:rsidR="003C687F" w:rsidRPr="00086D05" w:rsidRDefault="00514D69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514D69">
        <w:rPr>
          <w:rFonts w:ascii="Tahoma" w:hAnsi="Tahoma" w:cs="Tahoma"/>
          <w:sz w:val="20"/>
          <w:szCs w:val="20"/>
          <w:lang w:val="en-US"/>
        </w:rPr>
        <w:t>PSU</w:t>
      </w:r>
      <w:r w:rsidRPr="00514D69">
        <w:rPr>
          <w:rFonts w:ascii="Tahoma" w:hAnsi="Tahoma" w:cs="Tahoma"/>
          <w:sz w:val="20"/>
          <w:szCs w:val="20"/>
        </w:rPr>
        <w:t xml:space="preserve">, Police Standards Unit – </w:t>
      </w:r>
      <w:r w:rsidR="00CF17A4">
        <w:rPr>
          <w:rFonts w:ascii="Tahoma" w:hAnsi="Tahoma" w:cs="Tahoma"/>
          <w:sz w:val="20"/>
          <w:szCs w:val="20"/>
        </w:rPr>
        <w:t>П</w:t>
      </w:r>
      <w:r w:rsidRPr="00514D69">
        <w:rPr>
          <w:rFonts w:ascii="Tahoma" w:hAnsi="Tahoma" w:cs="Tahoma"/>
          <w:sz w:val="20"/>
          <w:szCs w:val="20"/>
        </w:rPr>
        <w:t>одразде</w:t>
      </w:r>
      <w:r w:rsidR="00086D05">
        <w:rPr>
          <w:rFonts w:ascii="Tahoma" w:hAnsi="Tahoma" w:cs="Tahoma"/>
          <w:sz w:val="20"/>
          <w:szCs w:val="20"/>
        </w:rPr>
        <w:t>л</w:t>
      </w:r>
      <w:r w:rsidRPr="00514D69">
        <w:rPr>
          <w:rFonts w:ascii="Tahoma" w:hAnsi="Tahoma" w:cs="Tahoma"/>
          <w:sz w:val="20"/>
          <w:szCs w:val="20"/>
        </w:rPr>
        <w:t>ение по стандартам работы полиции</w:t>
      </w:r>
      <w:r w:rsidR="00CF17A4">
        <w:rPr>
          <w:rFonts w:ascii="Tahoma" w:hAnsi="Tahoma" w:cs="Tahoma"/>
          <w:sz w:val="20"/>
          <w:szCs w:val="20"/>
        </w:rPr>
        <w:t xml:space="preserve">.  Подравзделение в структуре МВД, созданное в 2001 г. для сравнительного анализа </w:t>
      </w:r>
      <w:r w:rsidR="00563815">
        <w:rPr>
          <w:rFonts w:ascii="Tahoma" w:hAnsi="Tahoma" w:cs="Tahoma"/>
          <w:sz w:val="20"/>
          <w:szCs w:val="20"/>
        </w:rPr>
        <w:t>показателей работы территориальных служб, выявлени</w:t>
      </w:r>
      <w:r w:rsidR="00CF17A4">
        <w:rPr>
          <w:rFonts w:ascii="Tahoma" w:hAnsi="Tahoma" w:cs="Tahoma"/>
          <w:sz w:val="20"/>
          <w:szCs w:val="20"/>
        </w:rPr>
        <w:t>я</w:t>
      </w:r>
      <w:r w:rsidR="00563815">
        <w:rPr>
          <w:rFonts w:ascii="Tahoma" w:hAnsi="Tahoma" w:cs="Tahoma"/>
          <w:sz w:val="20"/>
          <w:szCs w:val="20"/>
        </w:rPr>
        <w:t xml:space="preserve"> и распространени</w:t>
      </w:r>
      <w:r w:rsidR="00CF17A4">
        <w:rPr>
          <w:rFonts w:ascii="Tahoma" w:hAnsi="Tahoma" w:cs="Tahoma"/>
          <w:sz w:val="20"/>
          <w:szCs w:val="20"/>
        </w:rPr>
        <w:t>я</w:t>
      </w:r>
      <w:r w:rsidR="00563815">
        <w:rPr>
          <w:rFonts w:ascii="Tahoma" w:hAnsi="Tahoma" w:cs="Tahoma"/>
          <w:sz w:val="20"/>
          <w:szCs w:val="20"/>
        </w:rPr>
        <w:t xml:space="preserve"> успешного опыта. </w:t>
      </w:r>
      <w:r w:rsidR="00CF17A4">
        <w:rPr>
          <w:rFonts w:ascii="Tahoma" w:hAnsi="Tahoma" w:cs="Tahoma"/>
          <w:sz w:val="20"/>
          <w:szCs w:val="20"/>
        </w:rPr>
        <w:t>В 200</w:t>
      </w:r>
      <w:r w:rsidR="0031557A">
        <w:rPr>
          <w:rFonts w:ascii="Tahoma" w:hAnsi="Tahoma" w:cs="Tahoma"/>
          <w:sz w:val="20"/>
          <w:szCs w:val="20"/>
        </w:rPr>
        <w:t>6</w:t>
      </w:r>
      <w:r w:rsidR="00CF17A4">
        <w:rPr>
          <w:rFonts w:ascii="Tahoma" w:hAnsi="Tahoma" w:cs="Tahoma"/>
          <w:sz w:val="20"/>
          <w:szCs w:val="20"/>
        </w:rPr>
        <w:t xml:space="preserve"> г. преобразовано в </w:t>
      </w:r>
      <w:r w:rsidR="00086D05">
        <w:rPr>
          <w:rFonts w:ascii="Tahoma" w:hAnsi="Tahoma" w:cs="Tahoma"/>
          <w:sz w:val="20"/>
          <w:szCs w:val="20"/>
        </w:rPr>
        <w:t>Дирекцию стандартов полиции и показателей преступности (</w:t>
      </w:r>
      <w:r w:rsidR="00086D05">
        <w:rPr>
          <w:rFonts w:ascii="Tahoma" w:hAnsi="Tahoma" w:cs="Tahoma"/>
          <w:sz w:val="20"/>
          <w:szCs w:val="20"/>
          <w:lang w:val="en-US"/>
        </w:rPr>
        <w:t>PCSD</w:t>
      </w:r>
      <w:r w:rsidR="00086D05" w:rsidRPr="00086D05">
        <w:rPr>
          <w:rFonts w:ascii="Tahoma" w:hAnsi="Tahoma" w:cs="Tahoma"/>
          <w:sz w:val="20"/>
          <w:szCs w:val="20"/>
        </w:rPr>
        <w:t xml:space="preserve">). </w:t>
      </w:r>
    </w:p>
    <w:p w:rsidR="00CF17A4" w:rsidRPr="004D21E3" w:rsidRDefault="00514D69" w:rsidP="00F540C0">
      <w:pPr>
        <w:spacing w:line="312" w:lineRule="auto"/>
        <w:jc w:val="both"/>
        <w:rPr>
          <w:rFonts w:ascii="Tahoma" w:hAnsi="Tahoma" w:cs="Tahoma"/>
          <w:sz w:val="18"/>
          <w:szCs w:val="20"/>
        </w:rPr>
      </w:pPr>
      <w:r w:rsidRPr="004D21E3">
        <w:rPr>
          <w:rFonts w:ascii="Tahoma" w:hAnsi="Tahoma" w:cs="Tahoma"/>
          <w:sz w:val="18"/>
          <w:szCs w:val="20"/>
          <w:lang w:val="en-US"/>
        </w:rPr>
        <w:t>RIEPs</w:t>
      </w:r>
      <w:r w:rsidRPr="004D21E3">
        <w:rPr>
          <w:rFonts w:ascii="Tahoma" w:hAnsi="Tahoma" w:cs="Tahoma"/>
          <w:sz w:val="18"/>
          <w:szCs w:val="20"/>
        </w:rPr>
        <w:t xml:space="preserve"> </w:t>
      </w:r>
      <w:r w:rsidRPr="004D21E3">
        <w:rPr>
          <w:rFonts w:ascii="Tahoma" w:hAnsi="Tahoma" w:cs="Tahoma"/>
          <w:sz w:val="18"/>
          <w:szCs w:val="20"/>
          <w:lang w:val="en-US"/>
        </w:rPr>
        <w:t>Regional</w:t>
      </w:r>
      <w:r w:rsidRPr="004D21E3">
        <w:rPr>
          <w:rFonts w:ascii="Tahoma" w:hAnsi="Tahoma" w:cs="Tahoma"/>
          <w:sz w:val="18"/>
          <w:szCs w:val="20"/>
        </w:rPr>
        <w:t xml:space="preserve"> </w:t>
      </w:r>
      <w:r w:rsidRPr="004D21E3">
        <w:rPr>
          <w:rFonts w:ascii="Tahoma" w:hAnsi="Tahoma" w:cs="Tahoma"/>
          <w:sz w:val="18"/>
          <w:szCs w:val="20"/>
          <w:lang w:val="en-US"/>
        </w:rPr>
        <w:t>Improvement</w:t>
      </w:r>
      <w:r w:rsidRPr="004D21E3">
        <w:rPr>
          <w:rFonts w:ascii="Tahoma" w:hAnsi="Tahoma" w:cs="Tahoma"/>
          <w:sz w:val="18"/>
          <w:szCs w:val="20"/>
        </w:rPr>
        <w:t xml:space="preserve"> </w:t>
      </w:r>
      <w:r w:rsidRPr="004D21E3">
        <w:rPr>
          <w:rFonts w:ascii="Tahoma" w:hAnsi="Tahoma" w:cs="Tahoma"/>
          <w:sz w:val="18"/>
          <w:szCs w:val="20"/>
          <w:lang w:val="en-US"/>
        </w:rPr>
        <w:t>and</w:t>
      </w:r>
      <w:r w:rsidRPr="004D21E3">
        <w:rPr>
          <w:rFonts w:ascii="Tahoma" w:hAnsi="Tahoma" w:cs="Tahoma"/>
          <w:sz w:val="18"/>
          <w:szCs w:val="20"/>
        </w:rPr>
        <w:t xml:space="preserve"> </w:t>
      </w:r>
      <w:r w:rsidRPr="004D21E3">
        <w:rPr>
          <w:rFonts w:ascii="Tahoma" w:hAnsi="Tahoma" w:cs="Tahoma"/>
          <w:sz w:val="18"/>
          <w:szCs w:val="20"/>
          <w:lang w:val="en-US"/>
        </w:rPr>
        <w:t>Efficiency</w:t>
      </w:r>
      <w:r w:rsidRPr="004D21E3">
        <w:rPr>
          <w:rFonts w:ascii="Tahoma" w:hAnsi="Tahoma" w:cs="Tahoma"/>
          <w:sz w:val="18"/>
          <w:szCs w:val="20"/>
        </w:rPr>
        <w:t xml:space="preserve"> </w:t>
      </w:r>
      <w:r w:rsidRPr="004D21E3">
        <w:rPr>
          <w:rFonts w:ascii="Tahoma" w:hAnsi="Tahoma" w:cs="Tahoma"/>
          <w:sz w:val="18"/>
          <w:szCs w:val="20"/>
          <w:lang w:val="en-US"/>
        </w:rPr>
        <w:t>Partnerships</w:t>
      </w:r>
      <w:r w:rsidRPr="004D21E3">
        <w:rPr>
          <w:rFonts w:ascii="Tahoma" w:hAnsi="Tahoma" w:cs="Tahoma"/>
          <w:sz w:val="18"/>
          <w:szCs w:val="20"/>
        </w:rPr>
        <w:t xml:space="preserve"> </w:t>
      </w:r>
      <w:r w:rsidR="00CF17A4" w:rsidRPr="004D21E3">
        <w:rPr>
          <w:rFonts w:ascii="Tahoma" w:hAnsi="Tahoma" w:cs="Tahoma"/>
          <w:sz w:val="18"/>
          <w:szCs w:val="20"/>
        </w:rPr>
        <w:t>- Р</w:t>
      </w:r>
      <w:r w:rsidRPr="004D21E3">
        <w:rPr>
          <w:rFonts w:ascii="Tahoma" w:hAnsi="Tahoma" w:cs="Tahoma"/>
          <w:sz w:val="18"/>
          <w:szCs w:val="20"/>
        </w:rPr>
        <w:t>егиональные партнерства по улучшению и эффективности</w:t>
      </w:r>
      <w:r w:rsidR="00CF17A4" w:rsidRPr="004D21E3">
        <w:rPr>
          <w:rFonts w:ascii="Tahoma" w:hAnsi="Tahoma" w:cs="Tahoma"/>
          <w:sz w:val="18"/>
          <w:szCs w:val="20"/>
        </w:rPr>
        <w:t xml:space="preserve">. Межрегиональные </w:t>
      </w:r>
      <w:r w:rsidR="0031557A" w:rsidRPr="004D21E3">
        <w:rPr>
          <w:rFonts w:ascii="Tahoma" w:hAnsi="Tahoma" w:cs="Tahoma"/>
          <w:sz w:val="18"/>
          <w:szCs w:val="20"/>
        </w:rPr>
        <w:t xml:space="preserve">консультационные центры, созданные правительством в 2008 г.  для повышения качества и эффективности услуг государственных и муниципальных органов. </w:t>
      </w:r>
    </w:p>
    <w:p w:rsidR="004D21E3" w:rsidRPr="00756724" w:rsidRDefault="00514D69" w:rsidP="00F540C0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4D21E3">
        <w:rPr>
          <w:rFonts w:ascii="Tahoma" w:hAnsi="Tahoma" w:cs="Tahoma"/>
          <w:sz w:val="20"/>
          <w:szCs w:val="20"/>
          <w:lang w:val="en-US"/>
        </w:rPr>
        <w:t>SPI</w:t>
      </w:r>
      <w:r w:rsidRPr="004D21E3">
        <w:rPr>
          <w:rFonts w:ascii="Tahoma" w:hAnsi="Tahoma" w:cs="Tahoma"/>
          <w:sz w:val="20"/>
          <w:szCs w:val="20"/>
        </w:rPr>
        <w:t xml:space="preserve">, </w:t>
      </w:r>
      <w:r w:rsidRPr="004D21E3">
        <w:rPr>
          <w:rFonts w:ascii="Tahoma" w:hAnsi="Tahoma" w:cs="Tahoma"/>
          <w:sz w:val="20"/>
          <w:szCs w:val="20"/>
          <w:lang w:val="en-US"/>
        </w:rPr>
        <w:t>statutory</w:t>
      </w:r>
      <w:r w:rsidRPr="004D21E3">
        <w:rPr>
          <w:rFonts w:ascii="Tahoma" w:hAnsi="Tahoma" w:cs="Tahoma"/>
          <w:sz w:val="20"/>
          <w:szCs w:val="20"/>
        </w:rPr>
        <w:t xml:space="preserve"> </w:t>
      </w:r>
      <w:r w:rsidRPr="004D21E3">
        <w:rPr>
          <w:rFonts w:ascii="Tahoma" w:hAnsi="Tahoma" w:cs="Tahoma"/>
          <w:sz w:val="20"/>
          <w:szCs w:val="20"/>
          <w:lang w:val="en-US"/>
        </w:rPr>
        <w:t>performance</w:t>
      </w:r>
      <w:r w:rsidRPr="004D21E3">
        <w:rPr>
          <w:rFonts w:ascii="Tahoma" w:hAnsi="Tahoma" w:cs="Tahoma"/>
          <w:sz w:val="20"/>
          <w:szCs w:val="20"/>
        </w:rPr>
        <w:t xml:space="preserve"> </w:t>
      </w:r>
      <w:r w:rsidRPr="004D21E3">
        <w:rPr>
          <w:rFonts w:ascii="Tahoma" w:hAnsi="Tahoma" w:cs="Tahoma"/>
          <w:sz w:val="20"/>
          <w:szCs w:val="20"/>
          <w:lang w:val="en-US"/>
        </w:rPr>
        <w:t>indicators</w:t>
      </w:r>
      <w:r w:rsidRPr="004D21E3">
        <w:rPr>
          <w:rFonts w:ascii="Tahoma" w:hAnsi="Tahoma" w:cs="Tahoma"/>
          <w:sz w:val="20"/>
          <w:szCs w:val="20"/>
        </w:rPr>
        <w:t xml:space="preserve"> – нормативные индикаторы выполнения плановых задач</w:t>
      </w:r>
      <w:r w:rsidR="004D21E3">
        <w:rPr>
          <w:rFonts w:ascii="Tahoma" w:hAnsi="Tahoma" w:cs="Tahoma"/>
          <w:sz w:val="20"/>
          <w:szCs w:val="20"/>
        </w:rPr>
        <w:t xml:space="preserve">, введенные для оценки эффективности работы государственных структур (в том числе полиции). </w:t>
      </w:r>
    </w:p>
    <w:p w:rsidR="0061493D" w:rsidRPr="0061493D" w:rsidRDefault="0061493D" w:rsidP="004D21E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</w:p>
    <w:sectPr w:rsidR="0061493D" w:rsidRPr="0061493D" w:rsidSect="00453B74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2E9" w:rsidRDefault="00D242E9">
      <w:r>
        <w:separator/>
      </w:r>
    </w:p>
  </w:endnote>
  <w:endnote w:type="continuationSeparator" w:id="1">
    <w:p w:rsidR="00D242E9" w:rsidRDefault="00D2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08" w:rsidRDefault="00C66A07" w:rsidP="00C878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B6F0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6F08" w:rsidRDefault="00AB6F08" w:rsidP="00453B7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08" w:rsidRPr="0061493D" w:rsidRDefault="00C66A07" w:rsidP="00C878A5">
    <w:pPr>
      <w:pStyle w:val="aa"/>
      <w:framePr w:wrap="around" w:vAnchor="text" w:hAnchor="margin" w:xAlign="right" w:y="1"/>
      <w:rPr>
        <w:rStyle w:val="ab"/>
        <w:rFonts w:ascii="Tahoma" w:hAnsi="Tahoma" w:cs="Tahoma"/>
        <w:sz w:val="16"/>
        <w:szCs w:val="16"/>
      </w:rPr>
    </w:pPr>
    <w:r w:rsidRPr="00514D69">
      <w:rPr>
        <w:rStyle w:val="ab"/>
        <w:rFonts w:ascii="Tahoma" w:hAnsi="Tahoma" w:cs="Tahoma"/>
        <w:sz w:val="16"/>
        <w:szCs w:val="16"/>
      </w:rPr>
      <w:fldChar w:fldCharType="begin"/>
    </w:r>
    <w:r w:rsidR="00514D69" w:rsidRPr="00514D69">
      <w:rPr>
        <w:rStyle w:val="ab"/>
        <w:rFonts w:ascii="Tahoma" w:hAnsi="Tahoma" w:cs="Tahoma"/>
        <w:sz w:val="16"/>
        <w:szCs w:val="16"/>
      </w:rPr>
      <w:instrText xml:space="preserve">PAGE  </w:instrText>
    </w:r>
    <w:r w:rsidRPr="00514D69">
      <w:rPr>
        <w:rStyle w:val="ab"/>
        <w:rFonts w:ascii="Tahoma" w:hAnsi="Tahoma" w:cs="Tahoma"/>
        <w:sz w:val="16"/>
        <w:szCs w:val="16"/>
      </w:rPr>
      <w:fldChar w:fldCharType="separate"/>
    </w:r>
    <w:r w:rsidR="007D28BA">
      <w:rPr>
        <w:rStyle w:val="ab"/>
        <w:rFonts w:ascii="Tahoma" w:hAnsi="Tahoma" w:cs="Tahoma"/>
        <w:noProof/>
        <w:sz w:val="16"/>
        <w:szCs w:val="16"/>
      </w:rPr>
      <w:t>14</w:t>
    </w:r>
    <w:r w:rsidRPr="00514D69">
      <w:rPr>
        <w:rStyle w:val="ab"/>
        <w:rFonts w:ascii="Tahoma" w:hAnsi="Tahoma" w:cs="Tahoma"/>
        <w:sz w:val="16"/>
        <w:szCs w:val="16"/>
      </w:rPr>
      <w:fldChar w:fldCharType="end"/>
    </w:r>
  </w:p>
  <w:p w:rsidR="00AB6F08" w:rsidRDefault="00AB6F08" w:rsidP="00453B7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2E9" w:rsidRDefault="00D242E9">
      <w:r>
        <w:separator/>
      </w:r>
    </w:p>
  </w:footnote>
  <w:footnote w:type="continuationSeparator" w:id="1">
    <w:p w:rsidR="00D242E9" w:rsidRDefault="00D242E9">
      <w:r>
        <w:continuationSeparator/>
      </w:r>
    </w:p>
  </w:footnote>
  <w:footnote w:id="2">
    <w:p w:rsidR="00FF1A09" w:rsidRDefault="00FF1A09">
      <w:pPr>
        <w:pStyle w:val="a8"/>
      </w:pPr>
      <w:r>
        <w:rPr>
          <w:rStyle w:val="a3"/>
        </w:rPr>
        <w:footnoteRef/>
      </w:r>
      <w:r>
        <w:t xml:space="preserve"> </w:t>
      </w:r>
      <w:r w:rsidRPr="00735200">
        <w:rPr>
          <w:rFonts w:ascii="Tahoma" w:hAnsi="Tahoma" w:cs="Tahoma"/>
        </w:rPr>
        <w:t>Специальные силы правопорядка (</w:t>
      </w:r>
      <w:r w:rsidRPr="00735200">
        <w:rPr>
          <w:rFonts w:ascii="Tahoma" w:hAnsi="Tahoma" w:cs="Tahoma"/>
          <w:lang w:val="en-US"/>
        </w:rPr>
        <w:t>special</w:t>
      </w:r>
      <w:r w:rsidRPr="00735200">
        <w:rPr>
          <w:rFonts w:ascii="Tahoma" w:hAnsi="Tahoma" w:cs="Tahoma"/>
        </w:rPr>
        <w:t xml:space="preserve"> </w:t>
      </w:r>
      <w:r w:rsidRPr="00735200">
        <w:rPr>
          <w:rFonts w:ascii="Tahoma" w:hAnsi="Tahoma" w:cs="Tahoma"/>
          <w:lang w:val="en-US"/>
        </w:rPr>
        <w:t>police</w:t>
      </w:r>
      <w:r w:rsidRPr="00735200">
        <w:rPr>
          <w:rFonts w:ascii="Tahoma" w:hAnsi="Tahoma" w:cs="Tahoma"/>
        </w:rPr>
        <w:t xml:space="preserve"> </w:t>
      </w:r>
      <w:r w:rsidRPr="00735200">
        <w:rPr>
          <w:rFonts w:ascii="Tahoma" w:hAnsi="Tahoma" w:cs="Tahoma"/>
          <w:lang w:val="en-US"/>
        </w:rPr>
        <w:t>forces</w:t>
      </w:r>
      <w:r w:rsidRPr="00735200">
        <w:rPr>
          <w:rFonts w:ascii="Tahoma" w:hAnsi="Tahoma" w:cs="Tahoma"/>
        </w:rPr>
        <w:t>), находящиеся вне территориальной юрисдикции – Британская транспортная полиция, Полиция Министерства обороны и Служба констеблей на гражданских атомных объектах (</w:t>
      </w:r>
      <w:r w:rsidRPr="00735200">
        <w:rPr>
          <w:rFonts w:ascii="Tahoma" w:hAnsi="Tahoma" w:cs="Tahoma"/>
          <w:lang w:val="en-US"/>
        </w:rPr>
        <w:t>Civil</w:t>
      </w:r>
      <w:r w:rsidRPr="00735200">
        <w:rPr>
          <w:rFonts w:ascii="Tahoma" w:hAnsi="Tahoma" w:cs="Tahoma"/>
        </w:rPr>
        <w:t xml:space="preserve"> </w:t>
      </w:r>
      <w:r w:rsidRPr="00735200">
        <w:rPr>
          <w:rFonts w:ascii="Tahoma" w:hAnsi="Tahoma" w:cs="Tahoma"/>
          <w:lang w:val="en-US"/>
        </w:rPr>
        <w:t>Nuclear</w:t>
      </w:r>
      <w:r w:rsidRPr="00735200">
        <w:rPr>
          <w:rFonts w:ascii="Tahoma" w:hAnsi="Tahoma" w:cs="Tahoma"/>
        </w:rPr>
        <w:t xml:space="preserve"> </w:t>
      </w:r>
      <w:r w:rsidRPr="00735200">
        <w:rPr>
          <w:rFonts w:ascii="Tahoma" w:hAnsi="Tahoma" w:cs="Tahoma"/>
          <w:lang w:val="en-US"/>
        </w:rPr>
        <w:t>Constrabulary</w:t>
      </w:r>
      <w:r w:rsidRPr="00735200">
        <w:rPr>
          <w:rFonts w:ascii="Tahoma" w:hAnsi="Tahoma" w:cs="Tahoma"/>
        </w:rPr>
        <w:t>) и др. – подчиняются другим ведомствам и поэтому здесь не рассматриваются.</w:t>
      </w:r>
    </w:p>
  </w:footnote>
  <w:footnote w:id="3">
    <w:p w:rsidR="00AB6F08" w:rsidRPr="004E5132" w:rsidRDefault="00AB6F08" w:rsidP="004E5132">
      <w:pPr>
        <w:pStyle w:val="a8"/>
        <w:jc w:val="both"/>
        <w:rPr>
          <w:rFonts w:ascii="Tahoma" w:hAnsi="Tahoma" w:cs="Tahoma"/>
        </w:rPr>
      </w:pPr>
      <w:r w:rsidRPr="004E5132">
        <w:rPr>
          <w:rStyle w:val="a3"/>
          <w:rFonts w:ascii="Tahoma" w:hAnsi="Tahoma" w:cs="Tahoma"/>
        </w:rPr>
        <w:footnoteRef/>
      </w:r>
      <w:r w:rsidRPr="004E5132">
        <w:rPr>
          <w:rFonts w:ascii="Tahoma" w:hAnsi="Tahoma" w:cs="Tahoma"/>
        </w:rPr>
        <w:t xml:space="preserve"> Названия территориальных полицейских единиц различаются: две трети из них называются полицейскими службами (</w:t>
      </w:r>
      <w:r w:rsidRPr="004E5132">
        <w:rPr>
          <w:rFonts w:ascii="Tahoma" w:hAnsi="Tahoma" w:cs="Tahoma"/>
          <w:lang w:val="en-US"/>
        </w:rPr>
        <w:t>police</w:t>
      </w:r>
      <w:r w:rsidRPr="004E5132">
        <w:rPr>
          <w:rFonts w:ascii="Tahoma" w:hAnsi="Tahoma" w:cs="Tahoma"/>
        </w:rPr>
        <w:t>), треть – службами констеблей (</w:t>
      </w:r>
      <w:r w:rsidRPr="004E5132">
        <w:rPr>
          <w:rFonts w:ascii="Tahoma" w:hAnsi="Tahoma" w:cs="Tahoma"/>
          <w:lang w:val="en-US"/>
        </w:rPr>
        <w:t>constabulary</w:t>
      </w:r>
      <w:r w:rsidRPr="004E5132">
        <w:rPr>
          <w:rFonts w:ascii="Tahoma" w:hAnsi="Tahoma" w:cs="Tahoma"/>
        </w:rPr>
        <w:t xml:space="preserve">). Кроме них, в королевстве действуют восемь полицейских служб в Шотландии и Полицейская служба Северной Ирландии, которые имеют свои особенности, регулируемые отдельными законами: </w:t>
      </w:r>
      <w:r w:rsidRPr="004E5132">
        <w:rPr>
          <w:rFonts w:ascii="Tahoma" w:hAnsi="Tahoma" w:cs="Tahoma"/>
          <w:lang w:val="en-US"/>
        </w:rPr>
        <w:t>Police</w:t>
      </w:r>
      <w:r w:rsidRPr="004E5132">
        <w:rPr>
          <w:rFonts w:ascii="Tahoma" w:hAnsi="Tahoma" w:cs="Tahoma"/>
        </w:rPr>
        <w:t xml:space="preserve"> (</w:t>
      </w:r>
      <w:r w:rsidRPr="004E5132">
        <w:rPr>
          <w:rFonts w:ascii="Tahoma" w:hAnsi="Tahoma" w:cs="Tahoma"/>
          <w:lang w:val="en-US"/>
        </w:rPr>
        <w:t>Scotland</w:t>
      </w:r>
      <w:r w:rsidRPr="004E5132">
        <w:rPr>
          <w:rFonts w:ascii="Tahoma" w:hAnsi="Tahoma" w:cs="Tahoma"/>
        </w:rPr>
        <w:t xml:space="preserve">) </w:t>
      </w:r>
      <w:r w:rsidRPr="004E5132">
        <w:rPr>
          <w:rFonts w:ascii="Tahoma" w:hAnsi="Tahoma" w:cs="Tahoma"/>
          <w:lang w:val="en-US"/>
        </w:rPr>
        <w:t>Act</w:t>
      </w:r>
      <w:r w:rsidRPr="004E5132">
        <w:rPr>
          <w:rFonts w:ascii="Tahoma" w:hAnsi="Tahoma" w:cs="Tahoma"/>
        </w:rPr>
        <w:t xml:space="preserve"> 1967, </w:t>
      </w:r>
      <w:r w:rsidRPr="004E5132">
        <w:rPr>
          <w:rFonts w:ascii="Tahoma" w:hAnsi="Tahoma" w:cs="Tahoma"/>
          <w:lang w:val="en-US"/>
        </w:rPr>
        <w:t>Police</w:t>
      </w:r>
      <w:r w:rsidRPr="004E5132">
        <w:rPr>
          <w:rFonts w:ascii="Tahoma" w:hAnsi="Tahoma" w:cs="Tahoma"/>
        </w:rPr>
        <w:t xml:space="preserve"> (</w:t>
      </w:r>
      <w:r w:rsidRPr="004E5132">
        <w:rPr>
          <w:rFonts w:ascii="Tahoma" w:hAnsi="Tahoma" w:cs="Tahoma"/>
          <w:lang w:val="en-US"/>
        </w:rPr>
        <w:t>Northern</w:t>
      </w:r>
      <w:r w:rsidRPr="004E5132">
        <w:rPr>
          <w:rFonts w:ascii="Tahoma" w:hAnsi="Tahoma" w:cs="Tahoma"/>
        </w:rPr>
        <w:t xml:space="preserve"> </w:t>
      </w:r>
      <w:r w:rsidRPr="004E5132">
        <w:rPr>
          <w:rFonts w:ascii="Tahoma" w:hAnsi="Tahoma" w:cs="Tahoma"/>
          <w:lang w:val="en-US"/>
        </w:rPr>
        <w:t>Ireland</w:t>
      </w:r>
      <w:r w:rsidRPr="004E5132">
        <w:rPr>
          <w:rFonts w:ascii="Tahoma" w:hAnsi="Tahoma" w:cs="Tahoma"/>
        </w:rPr>
        <w:t xml:space="preserve">) </w:t>
      </w:r>
      <w:r w:rsidRPr="004E5132">
        <w:rPr>
          <w:rFonts w:ascii="Tahoma" w:hAnsi="Tahoma" w:cs="Tahoma"/>
          <w:lang w:val="en-US"/>
        </w:rPr>
        <w:t>Act</w:t>
      </w:r>
      <w:r w:rsidRPr="004E5132">
        <w:rPr>
          <w:rFonts w:ascii="Tahoma" w:hAnsi="Tahoma" w:cs="Tahoma"/>
        </w:rPr>
        <w:t xml:space="preserve"> 2000. Кроме того, схема организации полиции в Англии служит образцом для ряда стран британского Содружества (Австралия, Канада, Новая Зеландия и др.).  </w:t>
      </w:r>
    </w:p>
  </w:footnote>
  <w:footnote w:id="4">
    <w:p w:rsidR="00AB6F08" w:rsidRPr="004E5132" w:rsidRDefault="00AB6F08" w:rsidP="004E5132">
      <w:pPr>
        <w:pStyle w:val="a8"/>
        <w:rPr>
          <w:rFonts w:ascii="Tahoma" w:hAnsi="Tahoma" w:cs="Tahoma"/>
          <w:szCs w:val="16"/>
        </w:rPr>
      </w:pPr>
      <w:r w:rsidRPr="004E5132">
        <w:rPr>
          <w:rStyle w:val="a3"/>
          <w:rFonts w:ascii="Tahoma" w:hAnsi="Tahoma" w:cs="Tahoma"/>
          <w:szCs w:val="16"/>
        </w:rPr>
        <w:footnoteRef/>
      </w:r>
      <w:r w:rsidRPr="004E5132">
        <w:rPr>
          <w:rFonts w:ascii="Tahoma" w:hAnsi="Tahoma" w:cs="Tahoma"/>
          <w:szCs w:val="16"/>
        </w:rPr>
        <w:t xml:space="preserve"> Список основных аббревиатур приведен в приложении. </w:t>
      </w:r>
    </w:p>
  </w:footnote>
  <w:footnote w:id="5">
    <w:p w:rsidR="00AB6F08" w:rsidRPr="004E5132" w:rsidRDefault="00AB6F08" w:rsidP="004E5132">
      <w:pPr>
        <w:pStyle w:val="a8"/>
        <w:jc w:val="both"/>
        <w:rPr>
          <w:rFonts w:ascii="Tahoma" w:hAnsi="Tahoma" w:cs="Tahoma"/>
          <w:szCs w:val="16"/>
        </w:rPr>
      </w:pPr>
      <w:r w:rsidRPr="004E5132">
        <w:rPr>
          <w:rStyle w:val="a3"/>
          <w:rFonts w:ascii="Tahoma" w:hAnsi="Tahoma" w:cs="Tahoma"/>
          <w:szCs w:val="16"/>
        </w:rPr>
        <w:footnoteRef/>
      </w:r>
      <w:r w:rsidRPr="004E5132">
        <w:rPr>
          <w:rFonts w:ascii="Tahoma" w:hAnsi="Tahoma" w:cs="Tahoma"/>
          <w:szCs w:val="16"/>
        </w:rPr>
        <w:t>Другой распространенный перевод – “полицейское управление”. Вариант “полицейский комитет“ выбран для того, чтобы подчеркнуть коллегиальный характер этих органов, их связь с местным самоуправлением, и связанные с этим их существенные отличия от региональных управлений внутренних дел (УВД) в России.</w:t>
      </w:r>
    </w:p>
  </w:footnote>
  <w:footnote w:id="6">
    <w:p w:rsidR="00AB6F08" w:rsidRPr="004E5132" w:rsidRDefault="00AB6F08" w:rsidP="004E5132">
      <w:pPr>
        <w:pStyle w:val="a8"/>
        <w:jc w:val="both"/>
        <w:rPr>
          <w:rFonts w:ascii="Tahoma" w:hAnsi="Tahoma" w:cs="Tahoma"/>
          <w:szCs w:val="16"/>
          <w:lang w:val="en-US"/>
        </w:rPr>
      </w:pPr>
      <w:r w:rsidRPr="004E5132">
        <w:rPr>
          <w:rStyle w:val="a3"/>
          <w:rFonts w:ascii="Tahoma" w:hAnsi="Tahoma" w:cs="Tahoma"/>
          <w:szCs w:val="16"/>
        </w:rPr>
        <w:footnoteRef/>
      </w:r>
      <w:r w:rsidRPr="004E5132">
        <w:rPr>
          <w:rFonts w:ascii="Tahoma" w:hAnsi="Tahoma" w:cs="Tahoma"/>
          <w:szCs w:val="16"/>
          <w:lang w:val="en-US"/>
        </w:rPr>
        <w:t xml:space="preserve"> The</w:t>
      </w:r>
      <w:r w:rsidRPr="004E5132">
        <w:rPr>
          <w:rFonts w:ascii="Tahoma" w:hAnsi="Tahoma" w:cs="Tahoma"/>
          <w:i/>
          <w:szCs w:val="16"/>
          <w:lang w:val="en-US"/>
        </w:rPr>
        <w:t xml:space="preserve"> </w:t>
      </w:r>
      <w:r w:rsidRPr="004E5132">
        <w:rPr>
          <w:rStyle w:val="ad"/>
          <w:rFonts w:ascii="Tahoma" w:hAnsi="Tahoma" w:cs="Tahoma"/>
          <w:i w:val="0"/>
          <w:szCs w:val="16"/>
          <w:lang w:val="en-US"/>
        </w:rPr>
        <w:t>Police</w:t>
      </w:r>
      <w:r w:rsidRPr="004E5132">
        <w:rPr>
          <w:rFonts w:ascii="Tahoma" w:hAnsi="Tahoma" w:cs="Tahoma"/>
          <w:i/>
          <w:szCs w:val="16"/>
          <w:lang w:val="en-US"/>
        </w:rPr>
        <w:t xml:space="preserve"> </w:t>
      </w:r>
      <w:r w:rsidRPr="004E5132">
        <w:rPr>
          <w:rFonts w:ascii="Tahoma" w:hAnsi="Tahoma" w:cs="Tahoma"/>
          <w:szCs w:val="16"/>
          <w:lang w:val="en-US"/>
        </w:rPr>
        <w:t xml:space="preserve">and </w:t>
      </w:r>
      <w:r w:rsidRPr="004E5132">
        <w:rPr>
          <w:rStyle w:val="ad"/>
          <w:rFonts w:ascii="Tahoma" w:hAnsi="Tahoma" w:cs="Tahoma"/>
          <w:i w:val="0"/>
          <w:szCs w:val="16"/>
          <w:lang w:val="en-US"/>
        </w:rPr>
        <w:t>Magistrates’</w:t>
      </w:r>
      <w:r w:rsidRPr="004E5132">
        <w:rPr>
          <w:rFonts w:ascii="Tahoma" w:hAnsi="Tahoma" w:cs="Tahoma"/>
          <w:i/>
          <w:szCs w:val="16"/>
          <w:lang w:val="en-US"/>
        </w:rPr>
        <w:t xml:space="preserve"> </w:t>
      </w:r>
      <w:r w:rsidRPr="004E5132">
        <w:rPr>
          <w:rFonts w:ascii="Tahoma" w:hAnsi="Tahoma" w:cs="Tahoma"/>
          <w:szCs w:val="16"/>
          <w:lang w:val="en-US"/>
        </w:rPr>
        <w:t xml:space="preserve">Courts </w:t>
      </w:r>
      <w:r w:rsidRPr="004E5132">
        <w:rPr>
          <w:rStyle w:val="ad"/>
          <w:rFonts w:ascii="Tahoma" w:hAnsi="Tahoma" w:cs="Tahoma"/>
          <w:i w:val="0"/>
          <w:szCs w:val="16"/>
          <w:lang w:val="en-US"/>
        </w:rPr>
        <w:t>Act 1994</w:t>
      </w:r>
    </w:p>
  </w:footnote>
  <w:footnote w:id="7">
    <w:p w:rsidR="00AB6F08" w:rsidRDefault="00AB6F08" w:rsidP="0053685D">
      <w:pPr>
        <w:pStyle w:val="a8"/>
        <w:jc w:val="both"/>
      </w:pPr>
      <w:r w:rsidRPr="004E5132">
        <w:rPr>
          <w:rStyle w:val="a3"/>
          <w:rFonts w:ascii="Tahoma" w:hAnsi="Tahoma"/>
        </w:rPr>
        <w:footnoteRef/>
      </w:r>
      <w:r w:rsidRPr="004E5132">
        <w:rPr>
          <w:rFonts w:ascii="Tahoma" w:hAnsi="Tahoma"/>
        </w:rPr>
        <w:t xml:space="preserve"> Оценка территориальным службам дается, прежде всего, на основании проверок Королевской полицейской инспекцией</w:t>
      </w:r>
      <w:r w:rsidR="00E66493" w:rsidRPr="004E5132">
        <w:rPr>
          <w:rFonts w:ascii="Tahoma" w:hAnsi="Tahoma"/>
        </w:rPr>
        <w:t>,</w:t>
      </w:r>
      <w:r w:rsidRPr="004E5132">
        <w:rPr>
          <w:rFonts w:ascii="Tahoma" w:hAnsi="Tahoma"/>
        </w:rPr>
        <w:t xml:space="preserve"> с конца 200-х годов – совместно с Аудиторском комиссией (см. ниже).</w:t>
      </w:r>
      <w:r>
        <w:t xml:space="preserve"> </w:t>
      </w:r>
    </w:p>
  </w:footnote>
  <w:footnote w:id="8">
    <w:p w:rsidR="005516A7" w:rsidRPr="004E5132" w:rsidRDefault="005516A7" w:rsidP="00AF00E7">
      <w:pPr>
        <w:pStyle w:val="a8"/>
        <w:jc w:val="both"/>
        <w:rPr>
          <w:rFonts w:ascii="Tahoma" w:hAnsi="Tahoma"/>
        </w:rPr>
      </w:pPr>
      <w:r w:rsidRPr="004E5132">
        <w:rPr>
          <w:rStyle w:val="a3"/>
          <w:rFonts w:ascii="Tahoma" w:hAnsi="Tahoma"/>
        </w:rPr>
        <w:footnoteRef/>
      </w:r>
      <w:r w:rsidRPr="004E5132">
        <w:rPr>
          <w:rFonts w:ascii="Tahoma" w:hAnsi="Tahoma"/>
        </w:rPr>
        <w:t xml:space="preserve"> </w:t>
      </w:r>
      <w:r w:rsidR="00E66493" w:rsidRPr="004E5132">
        <w:rPr>
          <w:rFonts w:ascii="Tahoma" w:hAnsi="Tahoma"/>
        </w:rPr>
        <w:t xml:space="preserve">Речь идет, </w:t>
      </w:r>
      <w:r w:rsidR="00AF00E7" w:rsidRPr="004E5132">
        <w:rPr>
          <w:rFonts w:ascii="Tahoma" w:hAnsi="Tahoma"/>
        </w:rPr>
        <w:t>прежде всего</w:t>
      </w:r>
      <w:r w:rsidR="00E66493" w:rsidRPr="004E5132">
        <w:rPr>
          <w:rFonts w:ascii="Tahoma" w:hAnsi="Tahoma"/>
        </w:rPr>
        <w:t>, о привилегированных, тесно связанных с государством, организациях, отдаленным аналогом которых в нашей стране могут служить общественные организации советского периода (советские профсоюзы, комсомол, женские, ветеранские организации)</w:t>
      </w:r>
      <w:r w:rsidR="0052762D" w:rsidRPr="004E5132">
        <w:rPr>
          <w:rFonts w:ascii="Tahoma" w:hAnsi="Tahoma"/>
        </w:rPr>
        <w:t>,</w:t>
      </w:r>
      <w:r w:rsidR="00E66493" w:rsidRPr="004E5132">
        <w:rPr>
          <w:rFonts w:ascii="Tahoma" w:hAnsi="Tahoma"/>
        </w:rPr>
        <w:t xml:space="preserve"> </w:t>
      </w:r>
      <w:r w:rsidR="003544A6" w:rsidRPr="004E5132">
        <w:rPr>
          <w:rFonts w:ascii="Tahoma" w:hAnsi="Tahoma"/>
        </w:rPr>
        <w:t xml:space="preserve">РСПП и другие </w:t>
      </w:r>
      <w:r w:rsidR="00E66493" w:rsidRPr="004E5132">
        <w:rPr>
          <w:rFonts w:ascii="Tahoma" w:hAnsi="Tahoma"/>
        </w:rPr>
        <w:t xml:space="preserve">объединения бизнеса </w:t>
      </w:r>
      <w:r w:rsidR="003544A6" w:rsidRPr="004E5132">
        <w:rPr>
          <w:rFonts w:ascii="Tahoma" w:hAnsi="Tahoma"/>
        </w:rPr>
        <w:t xml:space="preserve">в </w:t>
      </w:r>
      <w:r w:rsidR="00E66493" w:rsidRPr="004E5132">
        <w:rPr>
          <w:rFonts w:ascii="Tahoma" w:hAnsi="Tahoma"/>
        </w:rPr>
        <w:t>2000-</w:t>
      </w:r>
      <w:r w:rsidR="003544A6" w:rsidRPr="004E5132">
        <w:rPr>
          <w:rFonts w:ascii="Tahoma" w:hAnsi="Tahoma"/>
        </w:rPr>
        <w:t>е</w:t>
      </w:r>
      <w:r w:rsidR="00E66493" w:rsidRPr="004E5132">
        <w:rPr>
          <w:rFonts w:ascii="Tahoma" w:hAnsi="Tahoma"/>
        </w:rPr>
        <w:t xml:space="preserve"> год</w:t>
      </w:r>
      <w:r w:rsidR="003544A6" w:rsidRPr="004E5132">
        <w:rPr>
          <w:rFonts w:ascii="Tahoma" w:hAnsi="Tahoma"/>
        </w:rPr>
        <w:t>ы</w:t>
      </w:r>
      <w:r w:rsidR="00E66493" w:rsidRPr="004E5132">
        <w:rPr>
          <w:rFonts w:ascii="Tahoma" w:hAnsi="Tahoma"/>
        </w:rPr>
        <w:t xml:space="preserve">. </w:t>
      </w:r>
    </w:p>
  </w:footnote>
  <w:footnote w:id="9">
    <w:p w:rsidR="00AB6F08" w:rsidRPr="00422C47" w:rsidRDefault="00AB6F08" w:rsidP="00527EB4">
      <w:pPr>
        <w:pStyle w:val="a8"/>
        <w:jc w:val="both"/>
        <w:rPr>
          <w:rFonts w:ascii="Tahoma" w:hAnsi="Tahoma"/>
        </w:rPr>
      </w:pPr>
      <w:r w:rsidRPr="004E5132">
        <w:rPr>
          <w:rStyle w:val="a3"/>
          <w:rFonts w:ascii="Tahoma" w:hAnsi="Tahoma"/>
        </w:rPr>
        <w:footnoteRef/>
      </w:r>
      <w:r w:rsidRPr="004E5132">
        <w:rPr>
          <w:rFonts w:ascii="Tahoma" w:hAnsi="Tahoma"/>
        </w:rPr>
        <w:t xml:space="preserve"> “Высшими офицерами полиции”, представленными в ассоциации, являются главные констебли, заместители главных констеблей (</w:t>
      </w:r>
      <w:r w:rsidRPr="004E5132">
        <w:rPr>
          <w:rFonts w:ascii="Tahoma" w:hAnsi="Tahoma"/>
          <w:lang w:val="en-US"/>
        </w:rPr>
        <w:t>deputy</w:t>
      </w:r>
      <w:r w:rsidRPr="004E5132">
        <w:rPr>
          <w:rFonts w:ascii="Tahoma" w:hAnsi="Tahoma"/>
        </w:rPr>
        <w:t xml:space="preserve"> </w:t>
      </w:r>
      <w:r w:rsidRPr="004E5132">
        <w:rPr>
          <w:rFonts w:ascii="Tahoma" w:hAnsi="Tahoma"/>
          <w:lang w:val="en-US"/>
        </w:rPr>
        <w:t>chief</w:t>
      </w:r>
      <w:r w:rsidRPr="004E5132">
        <w:rPr>
          <w:rFonts w:ascii="Tahoma" w:hAnsi="Tahoma"/>
        </w:rPr>
        <w:t xml:space="preserve"> </w:t>
      </w:r>
      <w:r w:rsidRPr="004E5132">
        <w:rPr>
          <w:rFonts w:ascii="Tahoma" w:hAnsi="Tahoma"/>
          <w:lang w:val="en-US"/>
        </w:rPr>
        <w:t>constables</w:t>
      </w:r>
      <w:r w:rsidRPr="004E5132">
        <w:rPr>
          <w:rFonts w:ascii="Tahoma" w:hAnsi="Tahoma"/>
        </w:rPr>
        <w:t>) и помощники главных констеблей (</w:t>
      </w:r>
      <w:r w:rsidRPr="004E5132">
        <w:rPr>
          <w:rFonts w:ascii="Tahoma" w:hAnsi="Tahoma"/>
          <w:lang w:val="en-US"/>
        </w:rPr>
        <w:t>assistant</w:t>
      </w:r>
      <w:r w:rsidRPr="004E5132">
        <w:rPr>
          <w:rFonts w:ascii="Tahoma" w:hAnsi="Tahoma"/>
        </w:rPr>
        <w:t xml:space="preserve"> </w:t>
      </w:r>
      <w:r w:rsidRPr="004E5132">
        <w:rPr>
          <w:rFonts w:ascii="Tahoma" w:hAnsi="Tahoma"/>
          <w:lang w:val="en-US"/>
        </w:rPr>
        <w:t>chief</w:t>
      </w:r>
      <w:r w:rsidRPr="004E5132">
        <w:rPr>
          <w:rFonts w:ascii="Tahoma" w:hAnsi="Tahoma"/>
        </w:rPr>
        <w:t xml:space="preserve"> </w:t>
      </w:r>
      <w:r w:rsidRPr="004E5132">
        <w:rPr>
          <w:rFonts w:ascii="Tahoma" w:hAnsi="Tahoma"/>
          <w:lang w:val="en-US"/>
        </w:rPr>
        <w:t>constables</w:t>
      </w:r>
      <w:r w:rsidRPr="004E5132">
        <w:rPr>
          <w:rFonts w:ascii="Tahoma" w:hAnsi="Tahoma"/>
        </w:rPr>
        <w:t>) – три высших должности в управлении территориальными полицейскими службами. Ассоциация</w:t>
      </w:r>
      <w:r w:rsidRPr="00422C47">
        <w:rPr>
          <w:rFonts w:ascii="Tahoma" w:hAnsi="Tahoma"/>
        </w:rPr>
        <w:t xml:space="preserve"> </w:t>
      </w:r>
      <w:r w:rsidRPr="004E5132">
        <w:rPr>
          <w:rFonts w:ascii="Tahoma" w:hAnsi="Tahoma"/>
        </w:rPr>
        <w:t>существует</w:t>
      </w:r>
      <w:r w:rsidRPr="00422C47">
        <w:rPr>
          <w:rFonts w:ascii="Tahoma" w:hAnsi="Tahoma"/>
        </w:rPr>
        <w:t xml:space="preserve"> </w:t>
      </w:r>
      <w:r w:rsidRPr="004E5132">
        <w:rPr>
          <w:rFonts w:ascii="Tahoma" w:hAnsi="Tahoma"/>
        </w:rPr>
        <w:t>с</w:t>
      </w:r>
      <w:r w:rsidRPr="00422C47">
        <w:rPr>
          <w:rFonts w:ascii="Tahoma" w:hAnsi="Tahoma"/>
        </w:rPr>
        <w:t xml:space="preserve"> 1948 </w:t>
      </w:r>
      <w:r w:rsidRPr="004E5132">
        <w:rPr>
          <w:rFonts w:ascii="Tahoma" w:hAnsi="Tahoma"/>
        </w:rPr>
        <w:t>г</w:t>
      </w:r>
      <w:r w:rsidRPr="00422C47">
        <w:rPr>
          <w:rFonts w:ascii="Tahoma" w:hAnsi="Tahoma"/>
        </w:rPr>
        <w:t>.</w:t>
      </w:r>
    </w:p>
  </w:footnote>
  <w:footnote w:id="10">
    <w:p w:rsidR="00E17FDF" w:rsidRPr="004E5132" w:rsidRDefault="00E17FDF">
      <w:pPr>
        <w:pStyle w:val="a8"/>
        <w:rPr>
          <w:rFonts w:ascii="Tahoma" w:hAnsi="Tahoma"/>
        </w:rPr>
      </w:pPr>
      <w:r w:rsidRPr="004E5132">
        <w:rPr>
          <w:rStyle w:val="a3"/>
          <w:rFonts w:ascii="Tahoma" w:hAnsi="Tahoma"/>
        </w:rPr>
        <w:footnoteRef/>
      </w:r>
      <w:r w:rsidRPr="004E5132">
        <w:rPr>
          <w:rFonts w:ascii="Tahoma" w:hAnsi="Tahoma"/>
        </w:rPr>
        <w:t xml:space="preserve"> </w:t>
      </w:r>
      <w:r w:rsidR="000A6D87" w:rsidRPr="004E5132">
        <w:rPr>
          <w:rFonts w:ascii="Tahoma" w:hAnsi="Tahoma"/>
        </w:rPr>
        <w:t xml:space="preserve">В Брикстоне (округ Ламбет, Южный Лондон) в апреле 1981 г. произошли столкновения между </w:t>
      </w:r>
      <w:r w:rsidR="00D67B28" w:rsidRPr="004E5132">
        <w:rPr>
          <w:rFonts w:ascii="Tahoma" w:hAnsi="Tahoma"/>
        </w:rPr>
        <w:t>местными жителями, чернокожими выходцами из Вест-Индии</w:t>
      </w:r>
      <w:r w:rsidR="00892DED" w:rsidRPr="004E5132">
        <w:rPr>
          <w:rFonts w:ascii="Tahoma" w:hAnsi="Tahoma"/>
        </w:rPr>
        <w:t xml:space="preserve"> (прежде всего, Ямайки)</w:t>
      </w:r>
      <w:r w:rsidR="00D67B28" w:rsidRPr="004E5132">
        <w:rPr>
          <w:rFonts w:ascii="Tahoma" w:hAnsi="Tahoma"/>
        </w:rPr>
        <w:t xml:space="preserve">, и силами полиции. В ходе беспорядков пострадали почти три сотни полицейских и около полусотни гражданских жителей района, поджигались машины и дома. Поводом к беспорядкам стала плановая полицейская спецоперация в районе. </w:t>
      </w:r>
      <w:r w:rsidR="00892DED" w:rsidRPr="004E5132">
        <w:rPr>
          <w:rFonts w:ascii="Tahoma" w:hAnsi="Tahoma"/>
        </w:rPr>
        <w:t xml:space="preserve">Летом 1981 г. похожие беспорядки произошли в других городах Великобритании (Лидс, Саутгемптон, Глостер, Эдинбург и др.). В докладе лорда Скармана впервые была обозначена проблема расизма в полиции  и предложена идея </w:t>
      </w:r>
      <w:r w:rsidR="00892DED" w:rsidRPr="004E5132">
        <w:rPr>
          <w:rFonts w:ascii="Tahoma" w:hAnsi="Tahoma"/>
          <w:lang w:val="en-US"/>
        </w:rPr>
        <w:t>community</w:t>
      </w:r>
      <w:r w:rsidR="00892DED" w:rsidRPr="004E5132">
        <w:rPr>
          <w:rFonts w:ascii="Tahoma" w:hAnsi="Tahoma"/>
        </w:rPr>
        <w:t xml:space="preserve"> </w:t>
      </w:r>
      <w:r w:rsidR="00892DED" w:rsidRPr="004E5132">
        <w:rPr>
          <w:rFonts w:ascii="Tahoma" w:hAnsi="Tahoma"/>
          <w:lang w:val="en-US"/>
        </w:rPr>
        <w:t>policing</w:t>
      </w:r>
      <w:r w:rsidR="00892DED" w:rsidRPr="004E5132">
        <w:rPr>
          <w:rFonts w:ascii="Tahoma" w:hAnsi="Tahoma"/>
        </w:rPr>
        <w:t xml:space="preserve"> – полицейских услуг для местных сообществ.</w:t>
      </w:r>
      <w:r w:rsidR="00D67B28" w:rsidRPr="004E5132">
        <w:rPr>
          <w:rFonts w:ascii="Tahoma" w:hAnsi="Tahoma"/>
        </w:rPr>
        <w:t xml:space="preserve"> </w:t>
      </w:r>
    </w:p>
  </w:footnote>
  <w:footnote w:id="11">
    <w:p w:rsidR="00242328" w:rsidRDefault="00242328" w:rsidP="00D40A97">
      <w:pPr>
        <w:pStyle w:val="a8"/>
      </w:pPr>
      <w:r w:rsidRPr="004E5132">
        <w:rPr>
          <w:rStyle w:val="a3"/>
          <w:rFonts w:ascii="Tahoma" w:hAnsi="Tahoma"/>
        </w:rPr>
        <w:footnoteRef/>
      </w:r>
      <w:r w:rsidRPr="004E5132">
        <w:rPr>
          <w:rFonts w:ascii="Tahoma" w:hAnsi="Tahoma"/>
        </w:rPr>
        <w:t xml:space="preserve"> Аудиторская комиссия по своим задачам и полномочиям похожа на российскую Счетную палату. Кроме полиции, Аудиторская комиссия проверяет также работу </w:t>
      </w:r>
      <w:r w:rsidR="00D40A97">
        <w:rPr>
          <w:rFonts w:ascii="Tahoma" w:hAnsi="Tahoma"/>
        </w:rPr>
        <w:t xml:space="preserve">других государственных </w:t>
      </w:r>
      <w:r w:rsidRPr="004E5132">
        <w:rPr>
          <w:rFonts w:ascii="Tahoma" w:hAnsi="Tahoma"/>
        </w:rPr>
        <w:t>служб</w:t>
      </w:r>
      <w:r w:rsidR="00D40A97">
        <w:rPr>
          <w:rFonts w:ascii="Tahoma" w:hAnsi="Tahoma"/>
        </w:rPr>
        <w:t>:</w:t>
      </w:r>
      <w:r w:rsidRPr="004E5132">
        <w:rPr>
          <w:rFonts w:ascii="Tahoma" w:hAnsi="Tahoma"/>
        </w:rPr>
        <w:t xml:space="preserve"> здравоохранения, обеспечения жильем, пожарных и др.</w:t>
      </w:r>
    </w:p>
  </w:footnote>
  <w:footnote w:id="12">
    <w:p w:rsidR="00AB6F08" w:rsidRPr="0017770A" w:rsidRDefault="00AB6F08">
      <w:pPr>
        <w:pStyle w:val="a8"/>
        <w:rPr>
          <w:rFonts w:ascii="Tahoma" w:hAnsi="Tahoma" w:cs="Tahoma"/>
          <w:lang w:val="en-US"/>
        </w:rPr>
      </w:pPr>
      <w:r w:rsidRPr="0017770A">
        <w:rPr>
          <w:rStyle w:val="a3"/>
          <w:rFonts w:ascii="Tahoma" w:hAnsi="Tahoma" w:cs="Tahoma"/>
        </w:rPr>
        <w:footnoteRef/>
      </w:r>
      <w:r w:rsidRPr="00422C47">
        <w:rPr>
          <w:rFonts w:ascii="Tahoma" w:hAnsi="Tahoma" w:cs="Tahoma"/>
          <w:lang w:val="en-US"/>
        </w:rPr>
        <w:t xml:space="preserve"> «</w:t>
      </w:r>
      <w:r w:rsidRPr="0017770A">
        <w:rPr>
          <w:rFonts w:ascii="Tahoma" w:hAnsi="Tahoma" w:cs="Tahoma"/>
          <w:lang w:val="en-US"/>
        </w:rPr>
        <w:t>Building</w:t>
      </w:r>
      <w:r w:rsidRPr="00422C47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  <w:lang w:val="en-US"/>
        </w:rPr>
        <w:t>Communities</w:t>
      </w:r>
      <w:r w:rsidRPr="00422C47">
        <w:rPr>
          <w:rFonts w:ascii="Tahoma" w:hAnsi="Tahoma" w:cs="Tahoma"/>
          <w:lang w:val="en-US"/>
        </w:rPr>
        <w:t xml:space="preserve">, </w:t>
      </w:r>
      <w:r w:rsidRPr="0017770A">
        <w:rPr>
          <w:rFonts w:ascii="Tahoma" w:hAnsi="Tahoma" w:cs="Tahoma"/>
          <w:lang w:val="en-US"/>
        </w:rPr>
        <w:t>Beating</w:t>
      </w:r>
      <w:r w:rsidRPr="00422C47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  <w:lang w:val="en-US"/>
        </w:rPr>
        <w:t>Crime</w:t>
      </w:r>
      <w:r w:rsidRPr="00422C47">
        <w:rPr>
          <w:rFonts w:ascii="Tahoma" w:hAnsi="Tahoma" w:cs="Tahoma"/>
          <w:lang w:val="en-US"/>
        </w:rPr>
        <w:t xml:space="preserve">. </w:t>
      </w:r>
      <w:r w:rsidRPr="0017770A">
        <w:rPr>
          <w:rFonts w:ascii="Tahoma" w:hAnsi="Tahoma" w:cs="Tahoma"/>
          <w:lang w:val="en-US"/>
        </w:rPr>
        <w:t>A better police service</w:t>
      </w:r>
      <w:r w:rsidR="00892DED"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  <w:lang w:val="en-US"/>
        </w:rPr>
        <w:t>for the 21st century» (</w:t>
      </w:r>
      <w:r w:rsidRPr="0017770A">
        <w:rPr>
          <w:rFonts w:ascii="Tahoma" w:hAnsi="Tahoma" w:cs="Tahoma"/>
        </w:rPr>
        <w:t>ноябрь</w:t>
      </w:r>
      <w:r w:rsidRPr="0017770A">
        <w:rPr>
          <w:rFonts w:ascii="Tahoma" w:hAnsi="Tahoma" w:cs="Tahoma"/>
          <w:lang w:val="en-US"/>
        </w:rPr>
        <w:t xml:space="preserve"> 2004)</w:t>
      </w:r>
    </w:p>
  </w:footnote>
  <w:footnote w:id="13">
    <w:p w:rsidR="00AB6F08" w:rsidRPr="0017770A" w:rsidRDefault="00AB6F08">
      <w:pPr>
        <w:pStyle w:val="a8"/>
        <w:rPr>
          <w:rFonts w:ascii="Tahoma" w:hAnsi="Tahoma" w:cs="Tahoma"/>
          <w:lang w:val="en-US"/>
        </w:rPr>
      </w:pPr>
      <w:r w:rsidRPr="0017770A">
        <w:rPr>
          <w:rStyle w:val="a3"/>
          <w:rFonts w:ascii="Tahoma" w:hAnsi="Tahoma" w:cs="Tahoma"/>
        </w:rPr>
        <w:footnoteRef/>
      </w:r>
      <w:r w:rsidRPr="00422C47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Определение</w:t>
      </w:r>
      <w:r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из</w:t>
      </w:r>
      <w:r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меморандума</w:t>
      </w:r>
      <w:r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Королевской</w:t>
      </w:r>
      <w:r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полицейской</w:t>
      </w:r>
      <w:r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инспекции</w:t>
      </w:r>
      <w:r w:rsidRPr="0017770A">
        <w:rPr>
          <w:rFonts w:ascii="Tahoma" w:hAnsi="Tahoma" w:cs="Tahoma"/>
          <w:lang w:val="en-US"/>
        </w:rPr>
        <w:t xml:space="preserve"> «Asserting Police Performance: Giving the Public a Voice» (</w:t>
      </w:r>
      <w:r w:rsidRPr="0017770A">
        <w:rPr>
          <w:rFonts w:ascii="Tahoma" w:hAnsi="Tahoma" w:cs="Tahoma"/>
        </w:rPr>
        <w:t>май</w:t>
      </w:r>
      <w:r w:rsidRPr="0017770A">
        <w:rPr>
          <w:rFonts w:ascii="Tahoma" w:hAnsi="Tahoma" w:cs="Tahoma"/>
          <w:lang w:val="en-US"/>
        </w:rPr>
        <w:t xml:space="preserve"> 2009 </w:t>
      </w:r>
      <w:r w:rsidRPr="0017770A">
        <w:rPr>
          <w:rFonts w:ascii="Tahoma" w:hAnsi="Tahoma" w:cs="Tahoma"/>
        </w:rPr>
        <w:t>г</w:t>
      </w:r>
      <w:r w:rsidRPr="0017770A">
        <w:rPr>
          <w:rFonts w:ascii="Tahoma" w:hAnsi="Tahoma" w:cs="Tahoma"/>
          <w:lang w:val="en-US"/>
        </w:rPr>
        <w:t xml:space="preserve">.). </w:t>
      </w:r>
    </w:p>
  </w:footnote>
  <w:footnote w:id="14">
    <w:p w:rsidR="00AB6F08" w:rsidRPr="0017770A" w:rsidRDefault="00AB6F08" w:rsidP="00042A73">
      <w:pPr>
        <w:pStyle w:val="a8"/>
        <w:jc w:val="both"/>
        <w:rPr>
          <w:rFonts w:ascii="Tahoma" w:hAnsi="Tahoma" w:cs="Tahoma"/>
          <w:lang w:val="en-US"/>
        </w:rPr>
      </w:pPr>
      <w:r w:rsidRPr="0017770A">
        <w:rPr>
          <w:rStyle w:val="a3"/>
          <w:rFonts w:ascii="Tahoma" w:hAnsi="Tahoma" w:cs="Tahoma"/>
        </w:rPr>
        <w:footnoteRef/>
      </w:r>
      <w:r w:rsidRPr="0017770A">
        <w:rPr>
          <w:rFonts w:ascii="Tahoma" w:hAnsi="Tahoma" w:cs="Tahoma"/>
          <w:lang w:val="en-US"/>
        </w:rPr>
        <w:t xml:space="preserve"> «</w:t>
      </w:r>
      <w:r w:rsidRPr="0017770A">
        <w:rPr>
          <w:rFonts w:ascii="Tahoma" w:hAnsi="Tahoma" w:cs="Tahoma"/>
        </w:rPr>
        <w:t>От</w:t>
      </w:r>
      <w:r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квартала</w:t>
      </w:r>
      <w:r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до</w:t>
      </w:r>
      <w:r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национального</w:t>
      </w:r>
      <w:r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уровня</w:t>
      </w:r>
      <w:r w:rsidRPr="0017770A">
        <w:rPr>
          <w:rFonts w:ascii="Tahoma" w:hAnsi="Tahoma" w:cs="Tahoma"/>
          <w:lang w:val="en-US"/>
        </w:rPr>
        <w:t xml:space="preserve">: </w:t>
      </w:r>
      <w:r w:rsidRPr="0017770A">
        <w:rPr>
          <w:rFonts w:ascii="Tahoma" w:hAnsi="Tahoma" w:cs="Tahoma"/>
        </w:rPr>
        <w:t>займемся</w:t>
      </w:r>
      <w:r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полицейским</w:t>
      </w:r>
      <w:r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обслуживанием</w:t>
      </w:r>
      <w:r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вместе</w:t>
      </w:r>
      <w:r w:rsidRPr="0017770A">
        <w:rPr>
          <w:rFonts w:ascii="Tahoma" w:hAnsi="Tahoma" w:cs="Tahoma"/>
          <w:lang w:val="en-US"/>
        </w:rPr>
        <w:t>» (</w:t>
      </w:r>
      <w:r w:rsidR="0033287D" w:rsidRPr="0017770A">
        <w:rPr>
          <w:rFonts w:ascii="Tahoma" w:hAnsi="Tahoma" w:cs="Tahoma"/>
          <w:lang w:val="en-US"/>
        </w:rPr>
        <w:t>«</w:t>
      </w:r>
      <w:r w:rsidRPr="0017770A">
        <w:rPr>
          <w:rFonts w:ascii="Tahoma" w:hAnsi="Tahoma" w:cs="Tahoma"/>
          <w:lang w:val="en-US"/>
        </w:rPr>
        <w:t>From the Neighbourhood to the National: Policing our Communities Together</w:t>
      </w:r>
      <w:r w:rsidR="0033287D" w:rsidRPr="0017770A">
        <w:rPr>
          <w:rFonts w:ascii="Tahoma" w:hAnsi="Tahoma" w:cs="Tahoma"/>
          <w:lang w:val="en-US"/>
        </w:rPr>
        <w:t>»</w:t>
      </w:r>
      <w:r w:rsidRPr="0017770A">
        <w:rPr>
          <w:rFonts w:ascii="Tahoma" w:hAnsi="Tahoma" w:cs="Tahoma"/>
          <w:lang w:val="en-US"/>
        </w:rPr>
        <w:t>),</w:t>
      </w:r>
      <w:r w:rsidR="0033287D"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выпущена</w:t>
      </w:r>
      <w:r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в</w:t>
      </w:r>
      <w:r w:rsidRPr="0017770A">
        <w:rPr>
          <w:rFonts w:ascii="Tahoma" w:hAnsi="Tahoma" w:cs="Tahoma"/>
          <w:lang w:val="en-US"/>
        </w:rPr>
        <w:t xml:space="preserve"> </w:t>
      </w:r>
      <w:r w:rsidRPr="0017770A">
        <w:rPr>
          <w:rFonts w:ascii="Tahoma" w:hAnsi="Tahoma" w:cs="Tahoma"/>
        </w:rPr>
        <w:t>июле</w:t>
      </w:r>
      <w:r w:rsidRPr="0017770A">
        <w:rPr>
          <w:rFonts w:ascii="Tahoma" w:hAnsi="Tahoma" w:cs="Tahoma"/>
          <w:lang w:val="en-US"/>
        </w:rPr>
        <w:t xml:space="preserve"> 2008 </w:t>
      </w:r>
      <w:r w:rsidRPr="0017770A">
        <w:rPr>
          <w:rFonts w:ascii="Tahoma" w:hAnsi="Tahoma" w:cs="Tahoma"/>
        </w:rPr>
        <w:t>г</w:t>
      </w:r>
      <w:r w:rsidRPr="0017770A">
        <w:rPr>
          <w:rFonts w:ascii="Tahoma" w:hAnsi="Tahoma" w:cs="Tahoma"/>
          <w:lang w:val="en-US"/>
        </w:rPr>
        <w:t>.</w:t>
      </w:r>
    </w:p>
  </w:footnote>
  <w:footnote w:id="15">
    <w:p w:rsidR="0033287D" w:rsidRPr="0017770A" w:rsidRDefault="0033287D">
      <w:pPr>
        <w:pStyle w:val="a8"/>
        <w:rPr>
          <w:rFonts w:ascii="Tahoma" w:hAnsi="Tahoma" w:cs="Tahoma"/>
        </w:rPr>
      </w:pPr>
      <w:r w:rsidRPr="0017770A">
        <w:rPr>
          <w:rStyle w:val="a3"/>
          <w:rFonts w:ascii="Tahoma" w:hAnsi="Tahoma" w:cs="Tahoma"/>
        </w:rPr>
        <w:footnoteRef/>
      </w:r>
      <w:r w:rsidRPr="0017770A">
        <w:rPr>
          <w:rFonts w:ascii="Tahoma" w:hAnsi="Tahoma" w:cs="Tahoma"/>
        </w:rPr>
        <w:t xml:space="preserve"> Смысл изменения состоит в </w:t>
      </w:r>
      <w:r w:rsidR="00B05358" w:rsidRPr="0017770A">
        <w:rPr>
          <w:rFonts w:ascii="Tahoma" w:hAnsi="Tahoma" w:cs="Tahoma"/>
        </w:rPr>
        <w:t xml:space="preserve">том, что учреждения получают больше самостоятельности в использовании бюджетных средств и становятся ответственными за конечный результат своей работы – например, в случае с полицией, за снижение количества правонарушений в районе, за высокую оценку работы полиции населением (по данным опроса). В России переход к управлению, ориентированному на результат, был </w:t>
      </w:r>
      <w:r w:rsidR="0017770A" w:rsidRPr="0017770A">
        <w:rPr>
          <w:rFonts w:ascii="Tahoma" w:hAnsi="Tahoma" w:cs="Tahoma"/>
        </w:rPr>
        <w:t xml:space="preserve">заявлен правительством и Минфином в середине 2000-х годов. </w:t>
      </w:r>
    </w:p>
  </w:footnote>
  <w:footnote w:id="16">
    <w:p w:rsidR="00AB6F08" w:rsidRPr="00F540C0" w:rsidRDefault="00AB6F08" w:rsidP="00042A73">
      <w:pPr>
        <w:pStyle w:val="a8"/>
        <w:jc w:val="both"/>
        <w:rPr>
          <w:rFonts w:ascii="Times New Roman" w:hAnsi="Times New Roman"/>
        </w:rPr>
      </w:pPr>
      <w:r w:rsidRPr="0017770A">
        <w:rPr>
          <w:rStyle w:val="a3"/>
          <w:rFonts w:ascii="Tahoma" w:hAnsi="Tahoma" w:cs="Tahoma"/>
        </w:rPr>
        <w:footnoteRef/>
      </w:r>
      <w:r w:rsidRPr="0017770A">
        <w:rPr>
          <w:rFonts w:ascii="Tahoma" w:hAnsi="Tahoma" w:cs="Tahoma"/>
        </w:rPr>
        <w:t xml:space="preserve"> В России на идеях </w:t>
      </w:r>
      <w:r w:rsidRPr="0017770A">
        <w:rPr>
          <w:rFonts w:ascii="Tahoma" w:hAnsi="Tahoma" w:cs="Tahoma"/>
          <w:lang w:val="en-US"/>
        </w:rPr>
        <w:t>new</w:t>
      </w:r>
      <w:r w:rsidRPr="0017770A">
        <w:rPr>
          <w:rFonts w:ascii="Tahoma" w:hAnsi="Tahoma" w:cs="Tahoma"/>
        </w:rPr>
        <w:t xml:space="preserve"> </w:t>
      </w:r>
      <w:r w:rsidRPr="0017770A">
        <w:rPr>
          <w:rFonts w:ascii="Tahoma" w:hAnsi="Tahoma" w:cs="Tahoma"/>
          <w:lang w:val="en-US"/>
        </w:rPr>
        <w:t>public</w:t>
      </w:r>
      <w:r w:rsidRPr="0017770A">
        <w:rPr>
          <w:rFonts w:ascii="Tahoma" w:hAnsi="Tahoma" w:cs="Tahoma"/>
        </w:rPr>
        <w:t xml:space="preserve"> </w:t>
      </w:r>
      <w:r w:rsidRPr="0017770A">
        <w:rPr>
          <w:rFonts w:ascii="Tahoma" w:hAnsi="Tahoma" w:cs="Tahoma"/>
          <w:lang w:val="en-US"/>
        </w:rPr>
        <w:t>management</w:t>
      </w:r>
      <w:r w:rsidRPr="0017770A">
        <w:rPr>
          <w:rFonts w:ascii="Tahoma" w:hAnsi="Tahoma" w:cs="Tahoma"/>
        </w:rPr>
        <w:t xml:space="preserve"> основывалась административная реформа 2000-х годов, оказавшая, в свою очередь, заметное влияние на ход дискуссий об оценке работы милиции</w:t>
      </w:r>
      <w:r w:rsidRPr="00F540C0">
        <w:rPr>
          <w:rFonts w:ascii="Times New Roman" w:hAnsi="Times New Roman"/>
        </w:rPr>
        <w:t>.</w:t>
      </w:r>
    </w:p>
  </w:footnote>
  <w:footnote w:id="17">
    <w:p w:rsidR="00A30563" w:rsidRPr="00E10F0E" w:rsidRDefault="00A30563">
      <w:pPr>
        <w:pStyle w:val="a8"/>
        <w:rPr>
          <w:rFonts w:ascii="Tahoma" w:hAnsi="Tahoma" w:cs="Tahoma"/>
        </w:rPr>
      </w:pPr>
      <w:r w:rsidRPr="00A30563">
        <w:rPr>
          <w:rStyle w:val="a3"/>
          <w:rFonts w:ascii="Tahoma" w:hAnsi="Tahoma" w:cs="Tahoma"/>
        </w:rPr>
        <w:footnoteRef/>
      </w:r>
      <w:r w:rsidRPr="00A30563">
        <w:rPr>
          <w:rFonts w:ascii="Tahoma" w:hAnsi="Tahoma" w:cs="Tahoma"/>
        </w:rPr>
        <w:t xml:space="preserve"> </w:t>
      </w:r>
      <w:r w:rsidRPr="00E10F0E">
        <w:rPr>
          <w:rFonts w:ascii="Tahoma" w:hAnsi="Tahoma" w:cs="Tahoma"/>
        </w:rPr>
        <w:t>Сейчас стандарты качества обслуживания определяются в обязательствах качества обслуживания (</w:t>
      </w:r>
      <w:r w:rsidRPr="00E10F0E">
        <w:rPr>
          <w:rFonts w:ascii="Tahoma" w:hAnsi="Tahoma" w:cs="Tahoma"/>
          <w:lang w:val="en-US"/>
        </w:rPr>
        <w:t>Quality</w:t>
      </w:r>
      <w:r w:rsidRPr="00E10F0E">
        <w:rPr>
          <w:rFonts w:ascii="Tahoma" w:hAnsi="Tahoma" w:cs="Tahoma"/>
        </w:rPr>
        <w:t xml:space="preserve"> </w:t>
      </w:r>
      <w:r w:rsidRPr="00E10F0E">
        <w:rPr>
          <w:rFonts w:ascii="Tahoma" w:hAnsi="Tahoma" w:cs="Tahoma"/>
          <w:lang w:val="en-US"/>
        </w:rPr>
        <w:t>of</w:t>
      </w:r>
      <w:r w:rsidRPr="00E10F0E">
        <w:rPr>
          <w:rFonts w:ascii="Tahoma" w:hAnsi="Tahoma" w:cs="Tahoma"/>
        </w:rPr>
        <w:t xml:space="preserve"> </w:t>
      </w:r>
      <w:r w:rsidRPr="00E10F0E">
        <w:rPr>
          <w:rFonts w:ascii="Tahoma" w:hAnsi="Tahoma" w:cs="Tahoma"/>
          <w:lang w:val="en-US"/>
        </w:rPr>
        <w:t>Service</w:t>
      </w:r>
      <w:r w:rsidRPr="00E10F0E">
        <w:rPr>
          <w:rFonts w:ascii="Tahoma" w:hAnsi="Tahoma" w:cs="Tahoma"/>
        </w:rPr>
        <w:t xml:space="preserve"> </w:t>
      </w:r>
      <w:r w:rsidRPr="00E10F0E">
        <w:rPr>
          <w:rFonts w:ascii="Tahoma" w:hAnsi="Tahoma" w:cs="Tahoma"/>
          <w:lang w:val="en-US"/>
        </w:rPr>
        <w:t>Commitments</w:t>
      </w:r>
      <w:r w:rsidRPr="00E10F0E">
        <w:rPr>
          <w:rFonts w:ascii="Tahoma" w:hAnsi="Tahoma" w:cs="Tahoma"/>
        </w:rPr>
        <w:t xml:space="preserve">. </w:t>
      </w:r>
      <w:r w:rsidRPr="00E10F0E">
        <w:rPr>
          <w:rFonts w:ascii="Tahoma" w:hAnsi="Tahoma" w:cs="Tahoma"/>
          <w:lang w:val="en-US"/>
        </w:rPr>
        <w:t>QoSC</w:t>
      </w:r>
      <w:r w:rsidRPr="00E10F0E">
        <w:rPr>
          <w:rFonts w:ascii="Tahoma" w:hAnsi="Tahoma" w:cs="Tahoma"/>
        </w:rPr>
        <w:t>), публикуемых, в частности, всеми полицейскими службами.</w:t>
      </w:r>
    </w:p>
  </w:footnote>
  <w:footnote w:id="18">
    <w:p w:rsidR="00E10F0E" w:rsidRDefault="00E10F0E">
      <w:pPr>
        <w:pStyle w:val="a8"/>
      </w:pPr>
      <w:r w:rsidRPr="00E10F0E">
        <w:rPr>
          <w:rStyle w:val="a3"/>
          <w:rFonts w:ascii="Tahoma" w:hAnsi="Tahoma" w:cs="Tahoma"/>
        </w:rPr>
        <w:footnoteRef/>
      </w:r>
      <w:r w:rsidRPr="00E10F0E">
        <w:rPr>
          <w:rFonts w:ascii="Tahoma" w:hAnsi="Tahoma" w:cs="Tahoma"/>
        </w:rPr>
        <w:t xml:space="preserve"> Результаты дискуссии, основные приоритеты на следующие годы отражены в правительственной «зеленой книге» (</w:t>
      </w:r>
      <w:r w:rsidRPr="00E10F0E">
        <w:rPr>
          <w:rFonts w:ascii="Tahoma" w:hAnsi="Tahoma" w:cs="Tahoma"/>
          <w:lang w:val="en-US"/>
        </w:rPr>
        <w:t>Policing</w:t>
      </w:r>
      <w:r w:rsidRPr="00E10F0E">
        <w:rPr>
          <w:rFonts w:ascii="Tahoma" w:hAnsi="Tahoma" w:cs="Tahoma"/>
        </w:rPr>
        <w:t xml:space="preserve"> </w:t>
      </w:r>
      <w:r w:rsidRPr="00E10F0E">
        <w:rPr>
          <w:rFonts w:ascii="Tahoma" w:hAnsi="Tahoma" w:cs="Tahoma"/>
          <w:lang w:val="en-US"/>
        </w:rPr>
        <w:t>Green</w:t>
      </w:r>
      <w:r w:rsidRPr="00E10F0E">
        <w:rPr>
          <w:rFonts w:ascii="Tahoma" w:hAnsi="Tahoma" w:cs="Tahoma"/>
        </w:rPr>
        <w:t xml:space="preserve"> </w:t>
      </w:r>
      <w:r w:rsidRPr="00E10F0E">
        <w:rPr>
          <w:rFonts w:ascii="Tahoma" w:hAnsi="Tahoma" w:cs="Tahoma"/>
          <w:lang w:val="en-US"/>
        </w:rPr>
        <w:t>Paper</w:t>
      </w:r>
      <w:r w:rsidRPr="00E10F0E">
        <w:rPr>
          <w:rFonts w:ascii="Tahoma" w:hAnsi="Tahoma" w:cs="Tahoma"/>
        </w:rPr>
        <w:t>) 2008 года</w:t>
      </w:r>
      <w:r>
        <w:rPr>
          <w:rFonts w:ascii="Tahoma" w:hAnsi="Tahoma" w:cs="Tahoma"/>
        </w:rPr>
        <w:t>.</w:t>
      </w:r>
    </w:p>
  </w:footnote>
  <w:footnote w:id="19">
    <w:p w:rsidR="00271F5A" w:rsidRDefault="00271F5A">
      <w:pPr>
        <w:pStyle w:val="a8"/>
      </w:pPr>
      <w:r>
        <w:rPr>
          <w:rStyle w:val="a3"/>
        </w:rPr>
        <w:footnoteRef/>
      </w:r>
      <w:r>
        <w:t xml:space="preserve"> В Уэльсе такую же роль выполняют партнерства по безопасности в сообществах (</w:t>
      </w:r>
      <w:r w:rsidRPr="00271F5A">
        <w:rPr>
          <w:bCs/>
        </w:rPr>
        <w:t>Community Safety Partnerships</w:t>
      </w:r>
      <w:r w:rsidRPr="002003C8">
        <w:rPr>
          <w:b/>
          <w:bCs/>
        </w:rPr>
        <w:t>,</w:t>
      </w:r>
      <w:r>
        <w:t xml:space="preserve"> CSPs)</w:t>
      </w:r>
      <w:r w:rsidRPr="002003C8">
        <w:t>.</w:t>
      </w:r>
    </w:p>
  </w:footnote>
  <w:footnote w:id="20">
    <w:p w:rsidR="00AB6F08" w:rsidRPr="00746B25" w:rsidRDefault="00AB6F08">
      <w:pPr>
        <w:pStyle w:val="a8"/>
        <w:rPr>
          <w:rFonts w:ascii="Tahoma" w:hAnsi="Tahoma" w:cs="Tahoma"/>
        </w:rPr>
      </w:pPr>
      <w:r w:rsidRPr="00746B25">
        <w:rPr>
          <w:rStyle w:val="a3"/>
          <w:rFonts w:ascii="Tahoma" w:hAnsi="Tahoma" w:cs="Tahoma"/>
        </w:rPr>
        <w:footnoteRef/>
      </w:r>
      <w:r w:rsidRPr="00746B25">
        <w:rPr>
          <w:rFonts w:ascii="Tahoma" w:hAnsi="Tahoma" w:cs="Tahoma"/>
        </w:rPr>
        <w:t xml:space="preserve"> Полное название </w:t>
      </w:r>
      <w:r w:rsidRPr="00746B25">
        <w:rPr>
          <w:rFonts w:ascii="Tahoma" w:hAnsi="Tahoma" w:cs="Tahoma"/>
          <w:lang w:val="en-US"/>
        </w:rPr>
        <w:t>PSA</w:t>
      </w:r>
      <w:r w:rsidRPr="00746B25">
        <w:rPr>
          <w:rFonts w:ascii="Tahoma" w:hAnsi="Tahoma" w:cs="Tahoma"/>
        </w:rPr>
        <w:t xml:space="preserve"> 24: «Добиться более эффективной, прозрачной и ответственной системы криминального правосудия для пострадавших и для общества»</w:t>
      </w:r>
    </w:p>
  </w:footnote>
  <w:footnote w:id="21">
    <w:p w:rsidR="00AB6F08" w:rsidRPr="006A0811" w:rsidRDefault="00AB6F08">
      <w:pPr>
        <w:pStyle w:val="a8"/>
        <w:rPr>
          <w:rFonts w:ascii="Times New Roman" w:hAnsi="Times New Roman"/>
        </w:rPr>
      </w:pPr>
      <w:r w:rsidRPr="00746B25">
        <w:rPr>
          <w:rStyle w:val="a3"/>
          <w:rFonts w:ascii="Tahoma" w:hAnsi="Tahoma" w:cs="Tahoma"/>
        </w:rPr>
        <w:footnoteRef/>
      </w:r>
      <w:r w:rsidRPr="00746B25">
        <w:rPr>
          <w:rFonts w:ascii="Tahoma" w:hAnsi="Tahoma" w:cs="Tahoma"/>
        </w:rPr>
        <w:t xml:space="preserve"> Остальные соглашения посвящены подъему экономики, здравоохранению, образованию, заботе об инвалидах, помощи бедным странам, глобальным изменениям климата и др.</w:t>
      </w:r>
    </w:p>
  </w:footnote>
  <w:footnote w:id="22">
    <w:p w:rsidR="00AB6F08" w:rsidRPr="00A01BEE" w:rsidRDefault="00AB6F08" w:rsidP="00F605C8">
      <w:pPr>
        <w:pStyle w:val="a8"/>
        <w:jc w:val="both"/>
      </w:pPr>
      <w:r w:rsidRPr="00F540C0">
        <w:rPr>
          <w:rStyle w:val="a3"/>
        </w:rPr>
        <w:footnoteRef/>
      </w:r>
      <w:r w:rsidRPr="00F540C0">
        <w:t xml:space="preserve"> </w:t>
      </w:r>
      <w:r w:rsidRPr="00F540C0">
        <w:rPr>
          <w:lang w:val="en-US"/>
        </w:rPr>
        <w:t>City</w:t>
      </w:r>
      <w:r w:rsidRPr="00F540C0">
        <w:t xml:space="preserve"> </w:t>
      </w:r>
      <w:r w:rsidRPr="00F540C0">
        <w:rPr>
          <w:lang w:val="en-US"/>
        </w:rPr>
        <w:t>of</w:t>
      </w:r>
      <w:r w:rsidRPr="00F540C0">
        <w:t xml:space="preserve"> </w:t>
      </w:r>
      <w:r w:rsidRPr="00F540C0">
        <w:rPr>
          <w:lang w:val="en-US"/>
        </w:rPr>
        <w:t>London</w:t>
      </w:r>
      <w:r w:rsidRPr="00F540C0">
        <w:t xml:space="preserve"> </w:t>
      </w:r>
      <w:r w:rsidRPr="00F540C0">
        <w:rPr>
          <w:lang w:val="en-US"/>
        </w:rPr>
        <w:t>Police</w:t>
      </w:r>
      <w:r w:rsidRPr="00F540C0">
        <w:t xml:space="preserve"> – самостоятельная полицейская служба, не входящая в состав столичной </w:t>
      </w:r>
      <w:r w:rsidRPr="00F540C0">
        <w:rPr>
          <w:lang w:val="en-US"/>
        </w:rPr>
        <w:t>Metropolitan</w:t>
      </w:r>
      <w:r w:rsidRPr="00F540C0">
        <w:t xml:space="preserve"> </w:t>
      </w:r>
      <w:r w:rsidRPr="00F540C0">
        <w:rPr>
          <w:lang w:val="en-US"/>
        </w:rPr>
        <w:t>Police</w:t>
      </w:r>
      <w:r w:rsidRPr="00F540C0">
        <w:t>. Обязательства на русском языке (текст приводится без изменений) размещены в разделе интернет-сайта полиции (</w:t>
      </w:r>
      <w:hyperlink r:id="rId1" w:history="1">
        <w:r w:rsidRPr="00F540C0">
          <w:rPr>
            <w:rStyle w:val="ac"/>
          </w:rPr>
          <w:t>http://www.cityoflondon.police.uk/</w:t>
        </w:r>
      </w:hyperlink>
      <w:r w:rsidRPr="00F540C0">
        <w:t>), содержащем основную справочную и контактную информацию еще на более чем десятке языков (арабский, испанский, немецкий, французский, хинди, панджаби,  бенгальский, урду, сомалийский, китайский, японский).</w:t>
      </w:r>
    </w:p>
  </w:footnote>
  <w:footnote w:id="23">
    <w:p w:rsidR="00FB266B" w:rsidRDefault="00FB266B" w:rsidP="00FB266B">
      <w:pPr>
        <w:pStyle w:val="a8"/>
      </w:pPr>
      <w:r>
        <w:rPr>
          <w:rStyle w:val="a3"/>
        </w:rPr>
        <w:footnoteRef/>
      </w:r>
      <w:r>
        <w:t xml:space="preserve"> Подборку обзоров, сводок, пресс-релизов с оценками работы полицейских служб за последний период см.: </w:t>
      </w:r>
      <w:r w:rsidRPr="00FB266B">
        <w:t>http://www.hmic.gov.uk/POLICEPERFORMANCE/Pages/Policeperformancereports.aspx</w:t>
      </w:r>
    </w:p>
  </w:footnote>
  <w:footnote w:id="24">
    <w:p w:rsidR="00A94678" w:rsidRPr="00924DFE" w:rsidRDefault="00A94678">
      <w:pPr>
        <w:pStyle w:val="a8"/>
      </w:pPr>
      <w:r>
        <w:rPr>
          <w:rStyle w:val="a3"/>
        </w:rPr>
        <w:footnoteRef/>
      </w:r>
      <w:r>
        <w:t xml:space="preserve"> Основным источником опросных данных служит </w:t>
      </w:r>
      <w:r w:rsidR="00924DFE">
        <w:t>Британский обзор преступности (</w:t>
      </w:r>
      <w:r w:rsidR="00924DFE">
        <w:rPr>
          <w:lang w:val="en-US"/>
        </w:rPr>
        <w:t>British</w:t>
      </w:r>
      <w:r w:rsidR="00924DFE" w:rsidRPr="00924DFE">
        <w:t xml:space="preserve"> </w:t>
      </w:r>
      <w:r w:rsidR="00924DFE">
        <w:rPr>
          <w:lang w:val="en-US"/>
        </w:rPr>
        <w:t>Crime</w:t>
      </w:r>
      <w:r w:rsidR="00924DFE" w:rsidRPr="00924DFE">
        <w:t xml:space="preserve"> </w:t>
      </w:r>
      <w:r w:rsidR="00924DFE">
        <w:rPr>
          <w:lang w:val="en-US"/>
        </w:rPr>
        <w:t>Survey</w:t>
      </w:r>
      <w:r w:rsidR="00924DFE" w:rsidRPr="00924DFE">
        <w:t xml:space="preserve">, </w:t>
      </w:r>
      <w:r w:rsidR="00924DFE">
        <w:rPr>
          <w:lang w:val="en-US"/>
        </w:rPr>
        <w:t>BCS</w:t>
      </w:r>
      <w:r w:rsidR="00924DFE" w:rsidRPr="00924DFE">
        <w:t xml:space="preserve">), </w:t>
      </w:r>
      <w:r w:rsidR="00924DFE">
        <w:t xml:space="preserve">проводимый по заказу МВД независимым маркетинговым агентством British Market Research Bureau </w:t>
      </w:r>
      <w:r w:rsidR="00924DFE" w:rsidRPr="00924DFE">
        <w:t>(</w:t>
      </w:r>
      <w:r w:rsidR="00924DFE">
        <w:rPr>
          <w:lang w:val="en-US"/>
        </w:rPr>
        <w:t>BMRB</w:t>
      </w:r>
      <w:r w:rsidR="00924DFE" w:rsidRPr="00924DFE">
        <w:t xml:space="preserve">) </w:t>
      </w:r>
      <w:r w:rsidR="00924DFE">
        <w:rPr>
          <w:lang w:val="en-US"/>
        </w:rPr>
        <w:t>Ltd</w:t>
      </w:r>
      <w:r w:rsidR="00924DFE" w:rsidRPr="00924DFE">
        <w:t>.</w:t>
      </w:r>
    </w:p>
  </w:footnote>
  <w:footnote w:id="25">
    <w:p w:rsidR="00AB6F08" w:rsidRPr="00D344AB" w:rsidRDefault="00AB6F08">
      <w:pPr>
        <w:pStyle w:val="a8"/>
      </w:pPr>
      <w:r>
        <w:rPr>
          <w:rStyle w:val="a3"/>
        </w:rPr>
        <w:footnoteRef/>
      </w:r>
      <w:r>
        <w:t xml:space="preserve"> Анкеты и результаты опросов </w:t>
      </w:r>
      <w:r>
        <w:rPr>
          <w:lang w:val="en-US"/>
        </w:rPr>
        <w:t>British</w:t>
      </w:r>
      <w:r w:rsidRPr="00D344AB">
        <w:t xml:space="preserve"> </w:t>
      </w:r>
      <w:r>
        <w:rPr>
          <w:lang w:val="en-US"/>
        </w:rPr>
        <w:t>Crime</w:t>
      </w:r>
      <w:r w:rsidRPr="00D344AB">
        <w:t xml:space="preserve"> </w:t>
      </w:r>
      <w:r>
        <w:rPr>
          <w:lang w:val="en-US"/>
        </w:rPr>
        <w:t>Survey</w:t>
      </w:r>
      <w:r>
        <w:t xml:space="preserve"> представлены на интернет-сайте </w:t>
      </w:r>
      <w:r>
        <w:rPr>
          <w:lang w:val="en-US"/>
        </w:rPr>
        <w:t>Survey</w:t>
      </w:r>
      <w:r w:rsidRPr="00D344AB">
        <w:t xml:space="preserve"> </w:t>
      </w:r>
      <w:r>
        <w:rPr>
          <w:lang w:val="en-US"/>
        </w:rPr>
        <w:t>Resource</w:t>
      </w:r>
      <w:r w:rsidRPr="00D344AB">
        <w:t xml:space="preserve"> </w:t>
      </w:r>
      <w:r>
        <w:rPr>
          <w:lang w:val="en-US"/>
        </w:rPr>
        <w:t>Network</w:t>
      </w:r>
      <w:r w:rsidRPr="00D344AB">
        <w:t xml:space="preserve"> (http://surveynet.ac.uk/sqb/)</w:t>
      </w:r>
    </w:p>
  </w:footnote>
  <w:footnote w:id="26">
    <w:p w:rsidR="00AB6F08" w:rsidRPr="003304CF" w:rsidRDefault="00AB6F08">
      <w:pPr>
        <w:pStyle w:val="a8"/>
      </w:pPr>
      <w:r>
        <w:rPr>
          <w:rStyle w:val="a3"/>
        </w:rPr>
        <w:footnoteRef/>
      </w:r>
      <w:r>
        <w:t xml:space="preserve"> Подробная методика расчета показателей и заполнения отчетности представлена в: </w:t>
      </w:r>
      <w:r>
        <w:rPr>
          <w:lang w:val="en-US"/>
        </w:rPr>
        <w:t>Guidance</w:t>
      </w:r>
      <w:r w:rsidRPr="003304CF">
        <w:t xml:space="preserve"> </w:t>
      </w:r>
      <w:r>
        <w:rPr>
          <w:lang w:val="en-US"/>
        </w:rPr>
        <w:t>on</w:t>
      </w:r>
      <w:r w:rsidRPr="003304CF">
        <w:t xml:space="preserve"> </w:t>
      </w:r>
      <w:r>
        <w:rPr>
          <w:lang w:val="en-US"/>
        </w:rPr>
        <w:t>Performance</w:t>
      </w:r>
      <w:r w:rsidRPr="003304CF">
        <w:t xml:space="preserve"> </w:t>
      </w:r>
      <w:r>
        <w:rPr>
          <w:lang w:val="en-US"/>
        </w:rPr>
        <w:t>Indicators</w:t>
      </w:r>
      <w:r w:rsidRPr="003304CF">
        <w:t xml:space="preserve"> </w:t>
      </w:r>
      <w:r>
        <w:rPr>
          <w:lang w:val="en-US"/>
        </w:rPr>
        <w:t>for</w:t>
      </w:r>
      <w:r w:rsidRPr="003304CF">
        <w:t xml:space="preserve"> </w:t>
      </w:r>
      <w:r>
        <w:rPr>
          <w:lang w:val="en-US"/>
        </w:rPr>
        <w:t>Policing</w:t>
      </w:r>
      <w:r w:rsidRPr="003304CF">
        <w:t xml:space="preserve"> </w:t>
      </w:r>
      <w:r>
        <w:rPr>
          <w:lang w:val="en-US"/>
        </w:rPr>
        <w:t>and</w:t>
      </w:r>
      <w:r w:rsidRPr="003304CF">
        <w:t xml:space="preserve"> </w:t>
      </w:r>
      <w:r>
        <w:rPr>
          <w:lang w:val="en-US"/>
        </w:rPr>
        <w:t>Community</w:t>
      </w:r>
      <w:r w:rsidRPr="003304CF">
        <w:t xml:space="preserve"> </w:t>
      </w:r>
      <w:r>
        <w:rPr>
          <w:lang w:val="en-US"/>
        </w:rPr>
        <w:t>Safety</w:t>
      </w:r>
      <w:r w:rsidRPr="003304CF">
        <w:t xml:space="preserve"> 2009/10. </w:t>
      </w:r>
    </w:p>
  </w:footnote>
  <w:footnote w:id="27">
    <w:p w:rsidR="00165378" w:rsidRPr="00165378" w:rsidRDefault="00165378" w:rsidP="00165378">
      <w:pPr>
        <w:jc w:val="both"/>
        <w:rPr>
          <w:rFonts w:ascii="Tahoma" w:hAnsi="Tahoma" w:cs="Tahoma"/>
          <w:sz w:val="20"/>
          <w:szCs w:val="20"/>
        </w:rPr>
      </w:pPr>
      <w:r w:rsidRPr="00165378">
        <w:rPr>
          <w:rStyle w:val="a3"/>
          <w:rFonts w:ascii="Tahoma" w:hAnsi="Tahoma" w:cs="Tahoma"/>
          <w:sz w:val="20"/>
          <w:szCs w:val="20"/>
        </w:rPr>
        <w:footnoteRef/>
      </w:r>
      <w:r w:rsidRPr="00165378">
        <w:rPr>
          <w:rFonts w:ascii="Tahoma" w:hAnsi="Tahoma" w:cs="Tahoma"/>
          <w:sz w:val="20"/>
          <w:szCs w:val="20"/>
        </w:rPr>
        <w:t xml:space="preserve"> Заявленные цели национальных стандартов регистрации - сделать регистрацию преступлений более согласованной между различными подразделениями полиции и больше ориентированной на интересы пострадавших. Похожие задачи выполняют Национальные стандарты регистрации происшествий (National Standard for Incident Recording, </w:t>
      </w:r>
      <w:r w:rsidRPr="00165378">
        <w:rPr>
          <w:rFonts w:ascii="Tahoma" w:hAnsi="Tahoma" w:cs="Tahoma"/>
          <w:sz w:val="20"/>
          <w:szCs w:val="20"/>
          <w:lang w:val="en-US"/>
        </w:rPr>
        <w:t>NSIR</w:t>
      </w:r>
      <w:r w:rsidRPr="00165378">
        <w:rPr>
          <w:rFonts w:ascii="Tahoma" w:hAnsi="Tahoma" w:cs="Tahoma"/>
          <w:sz w:val="20"/>
          <w:szCs w:val="20"/>
        </w:rPr>
        <w:t xml:space="preserve">) </w:t>
      </w:r>
    </w:p>
    <w:p w:rsidR="00165378" w:rsidRDefault="00165378">
      <w:pPr>
        <w:pStyle w:val="a8"/>
      </w:pPr>
    </w:p>
  </w:footnote>
  <w:footnote w:id="28">
    <w:p w:rsidR="0052083F" w:rsidRDefault="008B2E8A">
      <w:pPr>
        <w:pStyle w:val="a8"/>
      </w:pPr>
      <w:r>
        <w:rPr>
          <w:rStyle w:val="a3"/>
        </w:rPr>
        <w:footnoteRef/>
      </w:r>
      <w:r>
        <w:t xml:space="preserve"> </w:t>
      </w:r>
      <w:r w:rsidR="0052083F">
        <w:t>Данные из социологических опросов уже вошли одним из компонентов в систему оценки региональных органов власти (введена в 2007 г., затем дополнялась и совершенствовалась). Нужно, правда, оговориться, что сама эта система критериев оценки губернаторов является, скорее, формальностью, имеющей второстепенное значение в практике отношений федеральной власти с регионами.</w:t>
      </w:r>
    </w:p>
    <w:p w:rsidR="008B2E8A" w:rsidRDefault="0052083F">
      <w:pPr>
        <w:pStyle w:val="a8"/>
      </w:pPr>
      <w:r>
        <w:t xml:space="preserve">носит скорее формальный характер и имеет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F39"/>
    <w:multiLevelType w:val="multilevel"/>
    <w:tmpl w:val="E45E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97FD2"/>
    <w:multiLevelType w:val="hybridMultilevel"/>
    <w:tmpl w:val="6AC2EA94"/>
    <w:lvl w:ilvl="0" w:tplc="F7307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40B38"/>
    <w:multiLevelType w:val="hybridMultilevel"/>
    <w:tmpl w:val="41A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FF9"/>
    <w:multiLevelType w:val="multilevel"/>
    <w:tmpl w:val="CA06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F2D38"/>
    <w:multiLevelType w:val="hybridMultilevel"/>
    <w:tmpl w:val="D3481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480681"/>
    <w:multiLevelType w:val="multilevel"/>
    <w:tmpl w:val="C6A07ED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A3B6F"/>
    <w:multiLevelType w:val="hybridMultilevel"/>
    <w:tmpl w:val="C2E8ED2E"/>
    <w:lvl w:ilvl="0" w:tplc="1270B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2C69F6"/>
    <w:multiLevelType w:val="hybridMultilevel"/>
    <w:tmpl w:val="53DA5736"/>
    <w:lvl w:ilvl="0" w:tplc="A10CE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7317"/>
    <w:multiLevelType w:val="hybridMultilevel"/>
    <w:tmpl w:val="F472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831"/>
    <w:rsid w:val="000103EA"/>
    <w:rsid w:val="00014940"/>
    <w:rsid w:val="00017196"/>
    <w:rsid w:val="000210CC"/>
    <w:rsid w:val="000323C1"/>
    <w:rsid w:val="000350D6"/>
    <w:rsid w:val="000359C2"/>
    <w:rsid w:val="0004048B"/>
    <w:rsid w:val="00042A73"/>
    <w:rsid w:val="000709C1"/>
    <w:rsid w:val="00084277"/>
    <w:rsid w:val="00086D05"/>
    <w:rsid w:val="000918B5"/>
    <w:rsid w:val="000A0E11"/>
    <w:rsid w:val="000A6D87"/>
    <w:rsid w:val="000B172E"/>
    <w:rsid w:val="000B7289"/>
    <w:rsid w:val="000D18B9"/>
    <w:rsid w:val="000E5918"/>
    <w:rsid w:val="00106645"/>
    <w:rsid w:val="00134CFD"/>
    <w:rsid w:val="001404F3"/>
    <w:rsid w:val="00143B3E"/>
    <w:rsid w:val="0014593F"/>
    <w:rsid w:val="00156B5D"/>
    <w:rsid w:val="001614A5"/>
    <w:rsid w:val="00165378"/>
    <w:rsid w:val="00167D0E"/>
    <w:rsid w:val="001768EC"/>
    <w:rsid w:val="00176BE9"/>
    <w:rsid w:val="0017770A"/>
    <w:rsid w:val="001A4862"/>
    <w:rsid w:val="001B0697"/>
    <w:rsid w:val="001D49C2"/>
    <w:rsid w:val="001D5569"/>
    <w:rsid w:val="001E584D"/>
    <w:rsid w:val="001E70B9"/>
    <w:rsid w:val="001F3043"/>
    <w:rsid w:val="001F5CC4"/>
    <w:rsid w:val="002003C8"/>
    <w:rsid w:val="002004BD"/>
    <w:rsid w:val="00204428"/>
    <w:rsid w:val="0021014B"/>
    <w:rsid w:val="00211940"/>
    <w:rsid w:val="00220D6C"/>
    <w:rsid w:val="002301FC"/>
    <w:rsid w:val="00242328"/>
    <w:rsid w:val="0024600F"/>
    <w:rsid w:val="00251422"/>
    <w:rsid w:val="00252C54"/>
    <w:rsid w:val="00252DB6"/>
    <w:rsid w:val="00256359"/>
    <w:rsid w:val="00263583"/>
    <w:rsid w:val="00267A0B"/>
    <w:rsid w:val="00271B5D"/>
    <w:rsid w:val="00271F5A"/>
    <w:rsid w:val="00274F41"/>
    <w:rsid w:val="00280937"/>
    <w:rsid w:val="002A1D64"/>
    <w:rsid w:val="002B582A"/>
    <w:rsid w:val="002C180E"/>
    <w:rsid w:val="002C48DF"/>
    <w:rsid w:val="002D50CF"/>
    <w:rsid w:val="002D551A"/>
    <w:rsid w:val="002E0D04"/>
    <w:rsid w:val="002E0F2E"/>
    <w:rsid w:val="002F00FB"/>
    <w:rsid w:val="002F13F3"/>
    <w:rsid w:val="003004EE"/>
    <w:rsid w:val="00304A5E"/>
    <w:rsid w:val="00306396"/>
    <w:rsid w:val="00306B9F"/>
    <w:rsid w:val="0031557A"/>
    <w:rsid w:val="00320C89"/>
    <w:rsid w:val="00327F45"/>
    <w:rsid w:val="00327FD1"/>
    <w:rsid w:val="003304CF"/>
    <w:rsid w:val="003321BE"/>
    <w:rsid w:val="0033287D"/>
    <w:rsid w:val="00332C75"/>
    <w:rsid w:val="0035091E"/>
    <w:rsid w:val="003544A6"/>
    <w:rsid w:val="00366FC3"/>
    <w:rsid w:val="00371922"/>
    <w:rsid w:val="00375A29"/>
    <w:rsid w:val="00384EBB"/>
    <w:rsid w:val="003A49E4"/>
    <w:rsid w:val="003A66B6"/>
    <w:rsid w:val="003B0741"/>
    <w:rsid w:val="003B51D1"/>
    <w:rsid w:val="003B7928"/>
    <w:rsid w:val="003C21DD"/>
    <w:rsid w:val="003C687F"/>
    <w:rsid w:val="003C7DDD"/>
    <w:rsid w:val="003D2E78"/>
    <w:rsid w:val="003D45E8"/>
    <w:rsid w:val="003D62E2"/>
    <w:rsid w:val="003E16C8"/>
    <w:rsid w:val="00404778"/>
    <w:rsid w:val="004122C2"/>
    <w:rsid w:val="00422C47"/>
    <w:rsid w:val="004264E6"/>
    <w:rsid w:val="00447633"/>
    <w:rsid w:val="00447C8B"/>
    <w:rsid w:val="00453B74"/>
    <w:rsid w:val="00464355"/>
    <w:rsid w:val="00464AAD"/>
    <w:rsid w:val="00480480"/>
    <w:rsid w:val="004A4095"/>
    <w:rsid w:val="004A5E19"/>
    <w:rsid w:val="004A607A"/>
    <w:rsid w:val="004A7276"/>
    <w:rsid w:val="004A7F1C"/>
    <w:rsid w:val="004B2DC4"/>
    <w:rsid w:val="004B3F69"/>
    <w:rsid w:val="004C51C2"/>
    <w:rsid w:val="004D21E3"/>
    <w:rsid w:val="004D76EB"/>
    <w:rsid w:val="004E5132"/>
    <w:rsid w:val="00504FAB"/>
    <w:rsid w:val="00514D69"/>
    <w:rsid w:val="005161F7"/>
    <w:rsid w:val="0052083F"/>
    <w:rsid w:val="0052761B"/>
    <w:rsid w:val="0052762D"/>
    <w:rsid w:val="00527EB4"/>
    <w:rsid w:val="00534964"/>
    <w:rsid w:val="00536330"/>
    <w:rsid w:val="0053685D"/>
    <w:rsid w:val="005373B5"/>
    <w:rsid w:val="0055128F"/>
    <w:rsid w:val="005516A7"/>
    <w:rsid w:val="00557833"/>
    <w:rsid w:val="00563815"/>
    <w:rsid w:val="00564A68"/>
    <w:rsid w:val="005A5D9C"/>
    <w:rsid w:val="005A6D08"/>
    <w:rsid w:val="005B1E43"/>
    <w:rsid w:val="005B21B6"/>
    <w:rsid w:val="005C20B3"/>
    <w:rsid w:val="005C3D58"/>
    <w:rsid w:val="005E1EEA"/>
    <w:rsid w:val="005E2F64"/>
    <w:rsid w:val="005E66A7"/>
    <w:rsid w:val="005F54BF"/>
    <w:rsid w:val="00602868"/>
    <w:rsid w:val="00603F17"/>
    <w:rsid w:val="0061493D"/>
    <w:rsid w:val="0062654C"/>
    <w:rsid w:val="00627501"/>
    <w:rsid w:val="00651526"/>
    <w:rsid w:val="00673205"/>
    <w:rsid w:val="00673967"/>
    <w:rsid w:val="006756F0"/>
    <w:rsid w:val="006843B4"/>
    <w:rsid w:val="00694799"/>
    <w:rsid w:val="006A0811"/>
    <w:rsid w:val="006A1E71"/>
    <w:rsid w:val="006A3763"/>
    <w:rsid w:val="006A604D"/>
    <w:rsid w:val="006C1BAF"/>
    <w:rsid w:val="006C38A6"/>
    <w:rsid w:val="006D57F6"/>
    <w:rsid w:val="006D7642"/>
    <w:rsid w:val="006D7C81"/>
    <w:rsid w:val="006E1848"/>
    <w:rsid w:val="006E5CF2"/>
    <w:rsid w:val="00710CFE"/>
    <w:rsid w:val="00712794"/>
    <w:rsid w:val="00723AB8"/>
    <w:rsid w:val="0073079D"/>
    <w:rsid w:val="00733355"/>
    <w:rsid w:val="00735200"/>
    <w:rsid w:val="00735673"/>
    <w:rsid w:val="00746B25"/>
    <w:rsid w:val="0074777B"/>
    <w:rsid w:val="00756724"/>
    <w:rsid w:val="00760C5B"/>
    <w:rsid w:val="00764840"/>
    <w:rsid w:val="00767399"/>
    <w:rsid w:val="00771E3E"/>
    <w:rsid w:val="00775742"/>
    <w:rsid w:val="0077606E"/>
    <w:rsid w:val="00782BDF"/>
    <w:rsid w:val="00784FD4"/>
    <w:rsid w:val="007A53BD"/>
    <w:rsid w:val="007B6587"/>
    <w:rsid w:val="007B77FF"/>
    <w:rsid w:val="007C0FF8"/>
    <w:rsid w:val="007D28BA"/>
    <w:rsid w:val="007E055C"/>
    <w:rsid w:val="007E3194"/>
    <w:rsid w:val="007F1289"/>
    <w:rsid w:val="008073FD"/>
    <w:rsid w:val="00821CAB"/>
    <w:rsid w:val="00830A4D"/>
    <w:rsid w:val="00832A53"/>
    <w:rsid w:val="0083637B"/>
    <w:rsid w:val="0083702C"/>
    <w:rsid w:val="00853A6E"/>
    <w:rsid w:val="008551B0"/>
    <w:rsid w:val="00870788"/>
    <w:rsid w:val="008756DB"/>
    <w:rsid w:val="0088052E"/>
    <w:rsid w:val="00882F76"/>
    <w:rsid w:val="0088761C"/>
    <w:rsid w:val="00887DC7"/>
    <w:rsid w:val="00890401"/>
    <w:rsid w:val="00892833"/>
    <w:rsid w:val="00892DED"/>
    <w:rsid w:val="008B01D5"/>
    <w:rsid w:val="008B0F2C"/>
    <w:rsid w:val="008B2E8A"/>
    <w:rsid w:val="008D174A"/>
    <w:rsid w:val="008D7832"/>
    <w:rsid w:val="008E39FB"/>
    <w:rsid w:val="008F1D84"/>
    <w:rsid w:val="008F6CAB"/>
    <w:rsid w:val="0090550C"/>
    <w:rsid w:val="00905FB9"/>
    <w:rsid w:val="0090691D"/>
    <w:rsid w:val="0091048D"/>
    <w:rsid w:val="009157B2"/>
    <w:rsid w:val="009165D4"/>
    <w:rsid w:val="009228B4"/>
    <w:rsid w:val="009234ED"/>
    <w:rsid w:val="00924DFE"/>
    <w:rsid w:val="00930420"/>
    <w:rsid w:val="00931544"/>
    <w:rsid w:val="0093630D"/>
    <w:rsid w:val="00937E29"/>
    <w:rsid w:val="00943E31"/>
    <w:rsid w:val="009450FB"/>
    <w:rsid w:val="00946C4B"/>
    <w:rsid w:val="009830C4"/>
    <w:rsid w:val="00991945"/>
    <w:rsid w:val="00992209"/>
    <w:rsid w:val="00997122"/>
    <w:rsid w:val="009C0012"/>
    <w:rsid w:val="009F0D70"/>
    <w:rsid w:val="009F4F96"/>
    <w:rsid w:val="00A01BEE"/>
    <w:rsid w:val="00A03C9E"/>
    <w:rsid w:val="00A0757D"/>
    <w:rsid w:val="00A30563"/>
    <w:rsid w:val="00A34202"/>
    <w:rsid w:val="00A36B55"/>
    <w:rsid w:val="00A44A73"/>
    <w:rsid w:val="00A46AB6"/>
    <w:rsid w:val="00A528FF"/>
    <w:rsid w:val="00A544E6"/>
    <w:rsid w:val="00A64603"/>
    <w:rsid w:val="00A717F0"/>
    <w:rsid w:val="00A822A2"/>
    <w:rsid w:val="00A855A5"/>
    <w:rsid w:val="00A86C60"/>
    <w:rsid w:val="00A8740B"/>
    <w:rsid w:val="00A94678"/>
    <w:rsid w:val="00AA19CF"/>
    <w:rsid w:val="00AA2FE6"/>
    <w:rsid w:val="00AB369B"/>
    <w:rsid w:val="00AB6F08"/>
    <w:rsid w:val="00AB72F1"/>
    <w:rsid w:val="00AC08A8"/>
    <w:rsid w:val="00AC4D8C"/>
    <w:rsid w:val="00AE2208"/>
    <w:rsid w:val="00AF00E7"/>
    <w:rsid w:val="00B05358"/>
    <w:rsid w:val="00B05920"/>
    <w:rsid w:val="00B075A0"/>
    <w:rsid w:val="00B21CFC"/>
    <w:rsid w:val="00B304D5"/>
    <w:rsid w:val="00B321C6"/>
    <w:rsid w:val="00B472E2"/>
    <w:rsid w:val="00B541F8"/>
    <w:rsid w:val="00B55B79"/>
    <w:rsid w:val="00B6286A"/>
    <w:rsid w:val="00B76231"/>
    <w:rsid w:val="00B80578"/>
    <w:rsid w:val="00B81E99"/>
    <w:rsid w:val="00B83AE9"/>
    <w:rsid w:val="00B8429D"/>
    <w:rsid w:val="00B87A54"/>
    <w:rsid w:val="00B94CA7"/>
    <w:rsid w:val="00BA4E01"/>
    <w:rsid w:val="00BC2391"/>
    <w:rsid w:val="00BC2B30"/>
    <w:rsid w:val="00BD0CDF"/>
    <w:rsid w:val="00BD10EE"/>
    <w:rsid w:val="00BD3E04"/>
    <w:rsid w:val="00BE7461"/>
    <w:rsid w:val="00BF1632"/>
    <w:rsid w:val="00BF2D26"/>
    <w:rsid w:val="00BF32BC"/>
    <w:rsid w:val="00C0067F"/>
    <w:rsid w:val="00C01FE6"/>
    <w:rsid w:val="00C235D1"/>
    <w:rsid w:val="00C23B37"/>
    <w:rsid w:val="00C417CD"/>
    <w:rsid w:val="00C5535D"/>
    <w:rsid w:val="00C61A4A"/>
    <w:rsid w:val="00C66A07"/>
    <w:rsid w:val="00C72F27"/>
    <w:rsid w:val="00C74AF3"/>
    <w:rsid w:val="00C8364A"/>
    <w:rsid w:val="00C84230"/>
    <w:rsid w:val="00C878A5"/>
    <w:rsid w:val="00CA118C"/>
    <w:rsid w:val="00CC7256"/>
    <w:rsid w:val="00CF17A4"/>
    <w:rsid w:val="00CF1F60"/>
    <w:rsid w:val="00CF338A"/>
    <w:rsid w:val="00D07A2F"/>
    <w:rsid w:val="00D242E9"/>
    <w:rsid w:val="00D251BB"/>
    <w:rsid w:val="00D25635"/>
    <w:rsid w:val="00D2674F"/>
    <w:rsid w:val="00D344AB"/>
    <w:rsid w:val="00D40A97"/>
    <w:rsid w:val="00D474F8"/>
    <w:rsid w:val="00D54C77"/>
    <w:rsid w:val="00D666A2"/>
    <w:rsid w:val="00D67B28"/>
    <w:rsid w:val="00D74804"/>
    <w:rsid w:val="00D83B79"/>
    <w:rsid w:val="00DA0660"/>
    <w:rsid w:val="00DA640E"/>
    <w:rsid w:val="00DB53DB"/>
    <w:rsid w:val="00DD693C"/>
    <w:rsid w:val="00DE3E6B"/>
    <w:rsid w:val="00DE54E8"/>
    <w:rsid w:val="00DF0973"/>
    <w:rsid w:val="00E0381B"/>
    <w:rsid w:val="00E04F04"/>
    <w:rsid w:val="00E060C8"/>
    <w:rsid w:val="00E10F0E"/>
    <w:rsid w:val="00E115B5"/>
    <w:rsid w:val="00E17FDF"/>
    <w:rsid w:val="00E24254"/>
    <w:rsid w:val="00E247B9"/>
    <w:rsid w:val="00E330FD"/>
    <w:rsid w:val="00E433EA"/>
    <w:rsid w:val="00E46613"/>
    <w:rsid w:val="00E477FA"/>
    <w:rsid w:val="00E62659"/>
    <w:rsid w:val="00E65926"/>
    <w:rsid w:val="00E66493"/>
    <w:rsid w:val="00E727E2"/>
    <w:rsid w:val="00E831A9"/>
    <w:rsid w:val="00EA01CC"/>
    <w:rsid w:val="00EB1927"/>
    <w:rsid w:val="00EB6CD3"/>
    <w:rsid w:val="00EE196C"/>
    <w:rsid w:val="00EF1F28"/>
    <w:rsid w:val="00F025CB"/>
    <w:rsid w:val="00F07949"/>
    <w:rsid w:val="00F11121"/>
    <w:rsid w:val="00F13E6F"/>
    <w:rsid w:val="00F343D5"/>
    <w:rsid w:val="00F47B72"/>
    <w:rsid w:val="00F540C0"/>
    <w:rsid w:val="00F605C8"/>
    <w:rsid w:val="00F633AA"/>
    <w:rsid w:val="00F66831"/>
    <w:rsid w:val="00F84B19"/>
    <w:rsid w:val="00F924B5"/>
    <w:rsid w:val="00F96C3A"/>
    <w:rsid w:val="00FA3091"/>
    <w:rsid w:val="00FB266B"/>
    <w:rsid w:val="00FB5167"/>
    <w:rsid w:val="00FB7938"/>
    <w:rsid w:val="00FC612A"/>
    <w:rsid w:val="00FC6BC0"/>
    <w:rsid w:val="00FF1A09"/>
    <w:rsid w:val="00FF21F1"/>
    <w:rsid w:val="00F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D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C68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060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1E70B9"/>
    <w:rPr>
      <w:vertAlign w:val="superscript"/>
    </w:rPr>
  </w:style>
  <w:style w:type="character" w:styleId="a4">
    <w:name w:val="annotation reference"/>
    <w:basedOn w:val="a0"/>
    <w:semiHidden/>
    <w:unhideWhenUsed/>
    <w:rsid w:val="001E70B9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1E70B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semiHidden/>
    <w:rsid w:val="001E70B9"/>
    <w:rPr>
      <w:rFonts w:ascii="Calibri" w:eastAsia="Calibri" w:hAnsi="Calibri"/>
      <w:lang w:val="ru-RU" w:eastAsia="en-US" w:bidi="ar-SA"/>
    </w:rPr>
  </w:style>
  <w:style w:type="paragraph" w:styleId="a7">
    <w:name w:val="Balloon Text"/>
    <w:basedOn w:val="a"/>
    <w:semiHidden/>
    <w:rsid w:val="001E70B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1E70B9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1E70B9"/>
    <w:rPr>
      <w:rFonts w:ascii="Calibri" w:eastAsia="Calibri" w:hAnsi="Calibri"/>
      <w:lang w:val="ru-RU" w:eastAsia="en-US" w:bidi="ar-SA"/>
    </w:rPr>
  </w:style>
  <w:style w:type="paragraph" w:styleId="aa">
    <w:name w:val="footer"/>
    <w:basedOn w:val="a"/>
    <w:rsid w:val="00453B7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53B74"/>
  </w:style>
  <w:style w:type="character" w:styleId="ac">
    <w:name w:val="Hyperlink"/>
    <w:basedOn w:val="a0"/>
    <w:uiPriority w:val="99"/>
    <w:rsid w:val="008B0F2C"/>
    <w:rPr>
      <w:color w:val="0000FF"/>
      <w:u w:val="single"/>
    </w:rPr>
  </w:style>
  <w:style w:type="character" w:styleId="ad">
    <w:name w:val="Emphasis"/>
    <w:basedOn w:val="a0"/>
    <w:uiPriority w:val="20"/>
    <w:qFormat/>
    <w:rsid w:val="00673967"/>
    <w:rPr>
      <w:i/>
      <w:iCs/>
    </w:rPr>
  </w:style>
  <w:style w:type="paragraph" w:styleId="ae">
    <w:name w:val="Normal (Web)"/>
    <w:basedOn w:val="a"/>
    <w:uiPriority w:val="99"/>
    <w:unhideWhenUsed/>
    <w:rsid w:val="009228B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E060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82BDF"/>
    <w:rPr>
      <w:b/>
      <w:bCs/>
      <w:kern w:val="36"/>
      <w:sz w:val="48"/>
      <w:szCs w:val="48"/>
    </w:rPr>
  </w:style>
  <w:style w:type="paragraph" w:styleId="af">
    <w:name w:val="header"/>
    <w:basedOn w:val="a"/>
    <w:link w:val="af0"/>
    <w:rsid w:val="00603F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03F17"/>
    <w:rPr>
      <w:sz w:val="24"/>
      <w:szCs w:val="24"/>
    </w:rPr>
  </w:style>
  <w:style w:type="paragraph" w:styleId="af1">
    <w:name w:val="annotation subject"/>
    <w:basedOn w:val="a5"/>
    <w:next w:val="a5"/>
    <w:link w:val="af2"/>
    <w:rsid w:val="00735200"/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Тема примечания Знак"/>
    <w:basedOn w:val="a6"/>
    <w:link w:val="af1"/>
    <w:rsid w:val="00735200"/>
    <w:rPr>
      <w:b/>
      <w:bCs/>
    </w:rPr>
  </w:style>
  <w:style w:type="paragraph" w:styleId="af3">
    <w:name w:val="Revision"/>
    <w:hidden/>
    <w:uiPriority w:val="99"/>
    <w:semiHidden/>
    <w:rsid w:val="003B51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-acronyms.com/PSA/Public_Service_Agreement/2346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ublicverdic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verdict.org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oflondon.police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1962-2FCE-41B1-9957-777B92A8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5745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38418</CharactersWithSpaces>
  <SharedDoc>false</SharedDoc>
  <HLinks>
    <vt:vector size="12" baseType="variant">
      <vt:variant>
        <vt:i4>2490408</vt:i4>
      </vt:variant>
      <vt:variant>
        <vt:i4>0</vt:i4>
      </vt:variant>
      <vt:variant>
        <vt:i4>0</vt:i4>
      </vt:variant>
      <vt:variant>
        <vt:i4>5</vt:i4>
      </vt:variant>
      <vt:variant>
        <vt:lpwstr>http://www.all-acronyms.com/PSA/Public_Service_Agreement/234642</vt:lpwstr>
      </vt:variant>
      <vt:variant>
        <vt:lpwstr/>
      </vt:variant>
      <vt:variant>
        <vt:i4>2687097</vt:i4>
      </vt:variant>
      <vt:variant>
        <vt:i4>0</vt:i4>
      </vt:variant>
      <vt:variant>
        <vt:i4>0</vt:i4>
      </vt:variant>
      <vt:variant>
        <vt:i4>5</vt:i4>
      </vt:variant>
      <vt:variant>
        <vt:lpwstr>http://www.cityoflondon.police.uk/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Arkhipov Sergey</cp:lastModifiedBy>
  <cp:revision>2</cp:revision>
  <cp:lastPrinted>2010-12-29T00:05:00Z</cp:lastPrinted>
  <dcterms:created xsi:type="dcterms:W3CDTF">2013-02-08T13:01:00Z</dcterms:created>
  <dcterms:modified xsi:type="dcterms:W3CDTF">2013-02-08T13:01:00Z</dcterms:modified>
</cp:coreProperties>
</file>